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CEA6E" w14:textId="77777777" w:rsidR="00042F63" w:rsidRDefault="0010785E" w:rsidP="001D1021">
      <w:pPr>
        <w:pStyle w:val="1"/>
        <w:spacing w:line="23" w:lineRule="atLeast"/>
        <w:rPr>
          <w:b w:val="0"/>
          <w:bCs w:val="0"/>
          <w:szCs w:val="32"/>
          <w:rtl/>
        </w:rPr>
      </w:pPr>
      <w:bookmarkStart w:id="0" w:name="H1_חוק_עזר_למועצה_המקומית_אלפי_מנשה_אספק"/>
      <w:r>
        <w:rPr>
          <w:szCs w:val="32"/>
          <w:rtl/>
        </w:rPr>
        <w:t>חוק עזר למועצה המקומית אלפי מנשה (</w:t>
      </w:r>
      <w:r w:rsidR="0010294B">
        <w:rPr>
          <w:szCs w:val="32"/>
          <w:rtl/>
        </w:rPr>
        <w:t>אספקת מים</w:t>
      </w:r>
      <w:r>
        <w:rPr>
          <w:szCs w:val="32"/>
          <w:rtl/>
        </w:rPr>
        <w:t xml:space="preserve">), </w:t>
      </w:r>
      <w:r w:rsidR="0069315B">
        <w:rPr>
          <w:szCs w:val="32"/>
          <w:rtl/>
        </w:rPr>
        <w:br/>
      </w:r>
      <w:r>
        <w:rPr>
          <w:szCs w:val="32"/>
          <w:rtl/>
        </w:rPr>
        <w:t>התש</w:t>
      </w:r>
      <w:r w:rsidR="0010294B">
        <w:rPr>
          <w:szCs w:val="32"/>
          <w:rtl/>
        </w:rPr>
        <w:t>מ"ו</w:t>
      </w:r>
      <w:r>
        <w:rPr>
          <w:szCs w:val="32"/>
          <w:rtl/>
        </w:rPr>
        <w:t>-19</w:t>
      </w:r>
      <w:r w:rsidR="0010294B">
        <w:rPr>
          <w:szCs w:val="32"/>
          <w:rtl/>
        </w:rPr>
        <w:t>86</w:t>
      </w:r>
      <w:r w:rsidR="0069315B">
        <w:rPr>
          <w:szCs w:val="32"/>
          <w:rtl/>
        </w:rPr>
        <w:t xml:space="preserve"> </w:t>
      </w:r>
      <w:r w:rsidR="0069315B">
        <w:rPr>
          <w:rStyle w:val="affb"/>
          <w:rFonts w:cs="David"/>
          <w:szCs w:val="32"/>
          <w:rtl/>
        </w:rPr>
        <w:endnoteReference w:id="1"/>
      </w:r>
    </w:p>
    <w:bookmarkEnd w:id="0"/>
    <w:p w14:paraId="00DA51A9" w14:textId="77777777" w:rsidR="00A46626" w:rsidRPr="00930D98" w:rsidRDefault="00A46626" w:rsidP="00A46626">
      <w:pPr>
        <w:pStyle w:val="a0"/>
        <w:rPr>
          <w:color w:val="4F6228" w:themeColor="accent3" w:themeShade="80"/>
        </w:rPr>
      </w:pPr>
      <w:r w:rsidRPr="00930D98">
        <w:rPr>
          <w:color w:val="4F6228" w:themeColor="accent3" w:themeShade="80"/>
          <w:rtl/>
        </w:rPr>
        <w:t>תיקון:</w:t>
      </w:r>
      <w:r w:rsidRPr="00930D98">
        <w:rPr>
          <w:color w:val="4F6228" w:themeColor="accent3" w:themeShade="80"/>
          <w:rtl/>
        </w:rPr>
        <w:tab/>
        <w:t>חוק עזר לאלפי מנשה (תקון חוקי עזר), התשנ"ב-1992.</w:t>
      </w:r>
    </w:p>
    <w:p w14:paraId="527B6FC0" w14:textId="77777777" w:rsidR="0010785E" w:rsidRPr="0010294B" w:rsidRDefault="0010785E" w:rsidP="00C60AE8">
      <w:pPr>
        <w:pStyle w:val="a6"/>
        <w:rPr>
          <w:rtl/>
        </w:rPr>
      </w:pPr>
    </w:p>
    <w:p w14:paraId="647AEACC" w14:textId="77777777" w:rsidR="00C60AE8" w:rsidRDefault="00C60AE8" w:rsidP="0010785E">
      <w:pPr>
        <w:pStyle w:val="a6"/>
        <w:rPr>
          <w:rtl/>
        </w:rPr>
      </w:pPr>
      <w:r>
        <w:rPr>
          <w:rtl/>
        </w:rPr>
        <w:t>בתוקף סמכותה לפי סעיפים 68 ו-88 לתקנון המועצות המקומי</w:t>
      </w:r>
      <w:r w:rsidR="00EE3847">
        <w:rPr>
          <w:rtl/>
        </w:rPr>
        <w:t>ו</w:t>
      </w:r>
      <w:r>
        <w:rPr>
          <w:rtl/>
        </w:rPr>
        <w:t xml:space="preserve">ת (יהודה </w:t>
      </w:r>
      <w:r w:rsidR="003C5FF7">
        <w:rPr>
          <w:rtl/>
        </w:rPr>
        <w:t>והשומרון</w:t>
      </w:r>
      <w:r>
        <w:rPr>
          <w:rtl/>
        </w:rPr>
        <w:t xml:space="preserve">), </w:t>
      </w:r>
      <w:r w:rsidR="0010294B">
        <w:rPr>
          <w:rtl/>
        </w:rPr>
        <w:t>ה</w:t>
      </w:r>
      <w:r>
        <w:rPr>
          <w:rtl/>
        </w:rPr>
        <w:t xml:space="preserve">תשמ"א-1981, מתקינה המועצה המקומית </w:t>
      </w:r>
      <w:r w:rsidR="0010785E">
        <w:rPr>
          <w:rtl/>
        </w:rPr>
        <w:t>אלפי מנשה</w:t>
      </w:r>
      <w:r>
        <w:rPr>
          <w:rtl/>
        </w:rPr>
        <w:t xml:space="preserve"> חוק עזר זה:</w:t>
      </w:r>
    </w:p>
    <w:p w14:paraId="5A8E7571" w14:textId="77777777" w:rsidR="00C60AE8" w:rsidRPr="00C60AE8" w:rsidRDefault="00C60AE8" w:rsidP="00C60AE8">
      <w:pPr>
        <w:rPr>
          <w:rtl/>
        </w:rPr>
      </w:pPr>
    </w:p>
    <w:p w14:paraId="263C4805" w14:textId="77777777" w:rsidR="00042F63" w:rsidRPr="00DC5141" w:rsidRDefault="00042F63" w:rsidP="00930D98">
      <w:pPr>
        <w:pStyle w:val="af1"/>
        <w:outlineLvl w:val="1"/>
      </w:pPr>
      <w:bookmarkStart w:id="1" w:name="H2_1_בחוק_עזר_זה_"/>
      <w:r w:rsidRPr="00DC5141">
        <w:rPr>
          <w:b/>
          <w:bCs/>
          <w:rtl/>
        </w:rPr>
        <w:t>1.</w:t>
      </w:r>
      <w:r w:rsidRPr="00DC5141">
        <w:rPr>
          <w:rtl/>
        </w:rPr>
        <w:t xml:space="preserve"> </w:t>
      </w:r>
      <w:r w:rsidR="00D6423B">
        <w:rPr>
          <w:rtl/>
        </w:rPr>
        <w:tab/>
      </w:r>
      <w:r w:rsidR="00500F82">
        <w:rPr>
          <w:rtl/>
        </w:rPr>
        <w:t>בחוק עזר זה -</w:t>
      </w:r>
    </w:p>
    <w:bookmarkEnd w:id="1"/>
    <w:p w14:paraId="71A3A4BB" w14:textId="77777777" w:rsidR="00042F63" w:rsidRPr="00DC5141" w:rsidRDefault="00042F63" w:rsidP="0010294B">
      <w:pPr>
        <w:pStyle w:val="a4"/>
        <w:rPr>
          <w:rtl/>
        </w:rPr>
      </w:pPr>
      <w:r w:rsidRPr="00DC5141">
        <w:rPr>
          <w:b/>
          <w:bCs/>
          <w:rtl/>
        </w:rPr>
        <w:t>"</w:t>
      </w:r>
      <w:r w:rsidR="0010294B">
        <w:rPr>
          <w:b/>
          <w:bCs/>
          <w:rtl/>
        </w:rPr>
        <w:t>אביזרים</w:t>
      </w:r>
      <w:r w:rsidRPr="00DC5141">
        <w:rPr>
          <w:b/>
          <w:bCs/>
          <w:rtl/>
        </w:rPr>
        <w:t>"</w:t>
      </w:r>
      <w:r w:rsidR="0020576B" w:rsidRPr="0020576B">
        <w:rPr>
          <w:rtl/>
        </w:rPr>
        <w:t xml:space="preserve"> -</w:t>
      </w:r>
      <w:r w:rsidR="00EB1D37">
        <w:rPr>
          <w:rtl/>
        </w:rPr>
        <w:t xml:space="preserve"> ברשים, צינורות, מגופים, שסתומים, מסננים, תעלות סכרים ותאי בקרה;</w:t>
      </w:r>
    </w:p>
    <w:p w14:paraId="2DF38DA0" w14:textId="77777777" w:rsidR="00042F63" w:rsidRDefault="00042F63" w:rsidP="0010294B">
      <w:pPr>
        <w:pStyle w:val="a4"/>
        <w:rPr>
          <w:rtl/>
        </w:rPr>
      </w:pPr>
      <w:r w:rsidRPr="00DC5141">
        <w:rPr>
          <w:b/>
          <w:bCs/>
          <w:rtl/>
        </w:rPr>
        <w:t>"</w:t>
      </w:r>
      <w:r w:rsidR="0010294B">
        <w:rPr>
          <w:b/>
          <w:bCs/>
          <w:rtl/>
        </w:rPr>
        <w:t>בנין</w:t>
      </w:r>
      <w:r w:rsidRPr="00DC5141">
        <w:rPr>
          <w:b/>
          <w:bCs/>
          <w:rtl/>
        </w:rPr>
        <w:t>"</w:t>
      </w:r>
      <w:r w:rsidRPr="00DC5141">
        <w:rPr>
          <w:rtl/>
        </w:rPr>
        <w:t xml:space="preserve"> </w:t>
      </w:r>
      <w:r w:rsidR="00DC5141">
        <w:rPr>
          <w:rtl/>
        </w:rPr>
        <w:t xml:space="preserve">- </w:t>
      </w:r>
      <w:r w:rsidR="00EB1D37">
        <w:rPr>
          <w:rtl/>
        </w:rPr>
        <w:t>כל דירה וכל מבנה או חלק מהם, בתחום המועצה, לרבות שטח הקרקע שעיקר שימושו הוא עם הדירה או המבנה בחצר או בגינה או לכל צורך אחר, אך לא יותר מהשטח שקבעה לכך המועצה;</w:t>
      </w:r>
    </w:p>
    <w:p w14:paraId="738CF7FB" w14:textId="77777777" w:rsidR="00F35FF8" w:rsidRPr="00DC5141" w:rsidRDefault="00F35FF8" w:rsidP="0010294B">
      <w:pPr>
        <w:pStyle w:val="a4"/>
        <w:rPr>
          <w:rtl/>
        </w:rPr>
      </w:pPr>
      <w:r w:rsidRPr="00DC5141">
        <w:rPr>
          <w:b/>
          <w:bCs/>
          <w:rtl/>
        </w:rPr>
        <w:t>"</w:t>
      </w:r>
      <w:r w:rsidR="0010294B">
        <w:rPr>
          <w:b/>
          <w:bCs/>
          <w:rtl/>
        </w:rPr>
        <w:t>חדר</w:t>
      </w:r>
      <w:r w:rsidRPr="00DC5141">
        <w:rPr>
          <w:b/>
          <w:bCs/>
          <w:rtl/>
        </w:rPr>
        <w:t>"</w:t>
      </w:r>
      <w:r w:rsidRPr="00DC5141">
        <w:rPr>
          <w:rtl/>
        </w:rPr>
        <w:t xml:space="preserve"> </w:t>
      </w:r>
      <w:r>
        <w:rPr>
          <w:rtl/>
        </w:rPr>
        <w:t xml:space="preserve">- </w:t>
      </w:r>
      <w:r w:rsidR="00EB1D37">
        <w:rPr>
          <w:rtl/>
        </w:rPr>
        <w:t>בבנין המגורים - חדר ששטח רצפתו אינו עולה על 30 מ"ר, שטח נוסף של 30 מ"ר או חלק מזה דינו כדין חדר נוסף;</w:t>
      </w:r>
    </w:p>
    <w:p w14:paraId="0212559E" w14:textId="77777777" w:rsidR="00F35FF8" w:rsidRPr="00EB1D37" w:rsidRDefault="00F35FF8" w:rsidP="0010294B">
      <w:pPr>
        <w:pStyle w:val="a4"/>
        <w:rPr>
          <w:rtl/>
        </w:rPr>
      </w:pPr>
      <w:r w:rsidRPr="00DC5141">
        <w:rPr>
          <w:b/>
          <w:bCs/>
          <w:rtl/>
        </w:rPr>
        <w:t>"</w:t>
      </w:r>
      <w:r w:rsidR="0010294B">
        <w:rPr>
          <w:b/>
          <w:bCs/>
          <w:rtl/>
        </w:rPr>
        <w:t>מד</w:t>
      </w:r>
      <w:r w:rsidR="00EB1D37">
        <w:rPr>
          <w:b/>
          <w:bCs/>
          <w:rtl/>
        </w:rPr>
        <w:t xml:space="preserve"> מים" </w:t>
      </w:r>
      <w:r w:rsidR="00EB1D37">
        <w:rPr>
          <w:rtl/>
        </w:rPr>
        <w:t>-</w:t>
      </w:r>
      <w:r w:rsidR="00EB1D37">
        <w:rPr>
          <w:b/>
          <w:bCs/>
          <w:rtl/>
        </w:rPr>
        <w:t xml:space="preserve"> </w:t>
      </w:r>
      <w:r w:rsidR="0010294B" w:rsidRPr="00EB1D37">
        <w:rPr>
          <w:rtl/>
        </w:rPr>
        <w:t xml:space="preserve"> </w:t>
      </w:r>
      <w:r w:rsidR="00EB1D37" w:rsidRPr="00EB1D37">
        <w:rPr>
          <w:rtl/>
        </w:rPr>
        <w:t>מכשיר שהותקן ברשת פרטית לשם מדידתה או ק</w:t>
      </w:r>
      <w:r w:rsidR="00EB1D37">
        <w:rPr>
          <w:rtl/>
        </w:rPr>
        <w:t>ביעתה של כמות מים המסופקים לנכס;</w:t>
      </w:r>
    </w:p>
    <w:p w14:paraId="146B4493" w14:textId="77777777" w:rsidR="0010294B" w:rsidRDefault="0010294B" w:rsidP="0010294B">
      <w:pPr>
        <w:pStyle w:val="a4"/>
        <w:rPr>
          <w:rtl/>
        </w:rPr>
      </w:pPr>
      <w:r w:rsidRPr="008A6C30">
        <w:rPr>
          <w:b/>
          <w:bCs/>
          <w:rtl/>
        </w:rPr>
        <w:t>"מועצה"</w:t>
      </w:r>
      <w:r>
        <w:rPr>
          <w:rtl/>
        </w:rPr>
        <w:t xml:space="preserve"> - המועצה המקומית אלפי מנשה;</w:t>
      </w:r>
    </w:p>
    <w:p w14:paraId="72327B64" w14:textId="77777777" w:rsidR="00F35FF8" w:rsidRPr="00DC5141" w:rsidRDefault="00F35FF8" w:rsidP="0010294B">
      <w:pPr>
        <w:pStyle w:val="a4"/>
        <w:rPr>
          <w:rtl/>
        </w:rPr>
      </w:pPr>
      <w:r w:rsidRPr="00DC5141">
        <w:rPr>
          <w:b/>
          <w:bCs/>
          <w:rtl/>
        </w:rPr>
        <w:t>"</w:t>
      </w:r>
      <w:r w:rsidR="0010294B">
        <w:rPr>
          <w:b/>
          <w:bCs/>
          <w:rtl/>
        </w:rPr>
        <w:t>המנהל</w:t>
      </w:r>
      <w:r w:rsidRPr="00DC5141">
        <w:rPr>
          <w:b/>
          <w:bCs/>
          <w:rtl/>
        </w:rPr>
        <w:t>"</w:t>
      </w:r>
      <w:r w:rsidRPr="00DC5141">
        <w:rPr>
          <w:rtl/>
        </w:rPr>
        <w:t xml:space="preserve"> </w:t>
      </w:r>
      <w:r>
        <w:rPr>
          <w:rtl/>
        </w:rPr>
        <w:t xml:space="preserve">- </w:t>
      </w:r>
      <w:r w:rsidR="00EB1D37">
        <w:rPr>
          <w:rtl/>
        </w:rPr>
        <w:t>מנהל מפעל המים של המועצה, לרבות אדם אחר שנתמנה לענין חוק עזר זה על ידי המועצה למלא את תפקידי המנהל, כולם או מקצתם;</w:t>
      </w:r>
    </w:p>
    <w:p w14:paraId="15B4A0D2" w14:textId="77777777" w:rsidR="00F35FF8" w:rsidRPr="00DC5141" w:rsidRDefault="00F35FF8" w:rsidP="00EB1D37">
      <w:pPr>
        <w:pStyle w:val="a4"/>
        <w:rPr>
          <w:rtl/>
        </w:rPr>
      </w:pPr>
      <w:r w:rsidRPr="00DC5141">
        <w:rPr>
          <w:b/>
          <w:bCs/>
          <w:rtl/>
        </w:rPr>
        <w:t>"</w:t>
      </w:r>
      <w:r w:rsidR="0010785E">
        <w:rPr>
          <w:b/>
          <w:bCs/>
          <w:rtl/>
        </w:rPr>
        <w:t>מ</w:t>
      </w:r>
      <w:r w:rsidR="0010294B">
        <w:rPr>
          <w:b/>
          <w:bCs/>
          <w:rtl/>
        </w:rPr>
        <w:t>פעל המים</w:t>
      </w:r>
      <w:r w:rsidRPr="00DC5141">
        <w:rPr>
          <w:b/>
          <w:bCs/>
          <w:rtl/>
        </w:rPr>
        <w:t>"</w:t>
      </w:r>
      <w:r w:rsidRPr="00DC5141">
        <w:rPr>
          <w:rtl/>
        </w:rPr>
        <w:t xml:space="preserve"> </w:t>
      </w:r>
      <w:r>
        <w:rPr>
          <w:rtl/>
        </w:rPr>
        <w:t xml:space="preserve">- </w:t>
      </w:r>
      <w:r w:rsidR="00EB1D37">
        <w:rPr>
          <w:rtl/>
        </w:rPr>
        <w:t>באר, בריכה, מעין, מנהרה, תעלה, סכר, קידוח, מוביל, צינור, מנוע, משאבה וכן כל מבנה, מתקן או ציוד אחר המשמשים או המיועדים לשמש לשאיבת מים, לאגירתם להעברתם, לאספקתם או להסדרתם, למעט רשת פרטית;</w:t>
      </w:r>
    </w:p>
    <w:p w14:paraId="4D8A4492" w14:textId="77777777" w:rsidR="00F35FF8" w:rsidRDefault="00F35FF8" w:rsidP="00EB1D37">
      <w:pPr>
        <w:pStyle w:val="a4"/>
        <w:rPr>
          <w:rtl/>
        </w:rPr>
      </w:pPr>
      <w:r w:rsidRPr="00DC5141">
        <w:rPr>
          <w:b/>
          <w:bCs/>
          <w:rtl/>
        </w:rPr>
        <w:t>"</w:t>
      </w:r>
      <w:r w:rsidR="0010294B">
        <w:rPr>
          <w:b/>
          <w:bCs/>
          <w:rtl/>
        </w:rPr>
        <w:t>נכסים</w:t>
      </w:r>
      <w:r w:rsidRPr="00DC5141">
        <w:rPr>
          <w:b/>
          <w:bCs/>
          <w:rtl/>
        </w:rPr>
        <w:t>"</w:t>
      </w:r>
      <w:r w:rsidRPr="00DC5141">
        <w:rPr>
          <w:rtl/>
        </w:rPr>
        <w:t xml:space="preserve"> </w:t>
      </w:r>
      <w:r w:rsidR="0010785E">
        <w:rPr>
          <w:rtl/>
        </w:rPr>
        <w:t xml:space="preserve">- </w:t>
      </w:r>
      <w:r w:rsidR="00EB1D37">
        <w:rPr>
          <w:rtl/>
        </w:rPr>
        <w:t xml:space="preserve">בנינים וקרקעות שבתחום המועצה, תפוסים או </w:t>
      </w:r>
      <w:r w:rsidR="003C5FF7">
        <w:rPr>
          <w:rtl/>
        </w:rPr>
        <w:t>פנויים</w:t>
      </w:r>
      <w:r w:rsidR="00EB1D37">
        <w:rPr>
          <w:rtl/>
        </w:rPr>
        <w:t>, ציבוריים או פרטיים;</w:t>
      </w:r>
    </w:p>
    <w:p w14:paraId="4C757C4A" w14:textId="77777777" w:rsidR="0010785E" w:rsidRPr="00DC5141" w:rsidRDefault="0010785E" w:rsidP="0010294B">
      <w:pPr>
        <w:pStyle w:val="a4"/>
        <w:rPr>
          <w:rtl/>
        </w:rPr>
      </w:pPr>
      <w:r w:rsidRPr="00DC5141">
        <w:rPr>
          <w:b/>
          <w:bCs/>
          <w:rtl/>
        </w:rPr>
        <w:t>"</w:t>
      </w:r>
      <w:r w:rsidR="0010294B">
        <w:rPr>
          <w:b/>
          <w:bCs/>
          <w:rtl/>
        </w:rPr>
        <w:t>נפח בנין</w:t>
      </w:r>
      <w:r w:rsidRPr="00DC5141">
        <w:rPr>
          <w:b/>
          <w:bCs/>
          <w:rtl/>
        </w:rPr>
        <w:t>"</w:t>
      </w:r>
      <w:r w:rsidRPr="0020576B">
        <w:rPr>
          <w:rtl/>
        </w:rPr>
        <w:t xml:space="preserve"> -</w:t>
      </w:r>
      <w:r w:rsidR="00EB1D37">
        <w:rPr>
          <w:rtl/>
        </w:rPr>
        <w:t xml:space="preserve"> </w:t>
      </w:r>
      <w:r w:rsidR="00036699">
        <w:rPr>
          <w:rtl/>
        </w:rPr>
        <w:t>ההיטל שבתחום שטחם החיצוני של קירות הבנין והשטח העליון של רצפתו הנמוכה ביותר, ושטחו העליון של הגג בבנין שגגו שטוח. ובבנין שגגו משופע, צידה התחתון של תקרת הבנין העליונה ביותר או אם אין לה תקרה משטחו התחתון של הגג; ואם אין בבנין או בחלקו קירות מכל הצדדים או גג, החלל התפוס על ידי הבנין או על ידי החלק האמור; ואם הגג אינו נשען על קירות - החלל שבין הגג והרצפה שמתחתיו.</w:t>
      </w:r>
    </w:p>
    <w:p w14:paraId="522E0843" w14:textId="77777777" w:rsidR="0010785E" w:rsidRDefault="003C5FF7" w:rsidP="003C5FF7">
      <w:pPr>
        <w:pStyle w:val="a4"/>
        <w:rPr>
          <w:rtl/>
        </w:rPr>
      </w:pPr>
      <w:r w:rsidRPr="00DC5141">
        <w:rPr>
          <w:b/>
          <w:bCs/>
          <w:rtl/>
        </w:rPr>
        <w:t>"</w:t>
      </w:r>
      <w:r>
        <w:rPr>
          <w:b/>
          <w:bCs/>
          <w:rtl/>
        </w:rPr>
        <w:t>צרכי בית</w:t>
      </w:r>
      <w:r w:rsidRPr="00DC5141">
        <w:rPr>
          <w:b/>
          <w:bCs/>
          <w:rtl/>
        </w:rPr>
        <w:t>"</w:t>
      </w:r>
      <w:r w:rsidRPr="00DC5141">
        <w:rPr>
          <w:rtl/>
        </w:rPr>
        <w:t xml:space="preserve"> </w:t>
      </w:r>
      <w:r>
        <w:rPr>
          <w:rtl/>
        </w:rPr>
        <w:t>- תצרוכת בני אדם, כביסה במשק בית, שטיפה וניקוי של בית מגורים או משרד, בין שהותקן בו ברז ובין שלא הותקן, למעט הספקת מים לצאן, לבקר או לסוסים או לרחיצת כלי רכב או למכונות קיטור או לצרכי הסקה או איוורורו בבנינים ציבוריים או להנעת כל מכונה או מכשיר או לכל מלאכה, תעשיה או עסק או להשקאת גינות על ידי כל ברז, שפורפרת, צינור או מכשיר כיוצא בזה או למזרקות מים או למרחצאות ציבוריים או לבתי כביסה ציבוריים או לכל צרכי נוי.</w:t>
      </w:r>
    </w:p>
    <w:p w14:paraId="4AFFC2F6" w14:textId="77777777" w:rsidR="00042F63" w:rsidRDefault="00042F63" w:rsidP="00DC5141">
      <w:pPr>
        <w:pStyle w:val="af0"/>
        <w:rPr>
          <w:rtl/>
        </w:rPr>
      </w:pPr>
    </w:p>
    <w:p w14:paraId="50E7424A" w14:textId="77777777" w:rsidR="0010294B" w:rsidRDefault="007C0C74" w:rsidP="0010294B">
      <w:pPr>
        <w:pStyle w:val="af1"/>
        <w:tabs>
          <w:tab w:val="left" w:pos="999"/>
        </w:tabs>
        <w:rPr>
          <w:b/>
          <w:bCs/>
          <w:rtl/>
        </w:rPr>
      </w:pPr>
      <w:r>
        <w:rPr>
          <w:b/>
          <w:bCs/>
          <w:rtl/>
        </w:rPr>
        <w:t>2</w:t>
      </w:r>
      <w:r w:rsidRPr="00EB1D37">
        <w:rPr>
          <w:rtl/>
        </w:rPr>
        <w:t>.</w:t>
      </w:r>
      <w:r w:rsidR="0010294B" w:rsidRPr="00EB1D37">
        <w:rPr>
          <w:rtl/>
        </w:rPr>
        <w:tab/>
        <w:t>א.</w:t>
      </w:r>
      <w:r w:rsidR="0010294B" w:rsidRPr="00EB1D37">
        <w:rPr>
          <w:rtl/>
        </w:rPr>
        <w:tab/>
      </w:r>
      <w:r w:rsidR="00EB1D37" w:rsidRPr="00EB1D37">
        <w:rPr>
          <w:rtl/>
        </w:rPr>
        <w:t>חיבור לשת</w:t>
      </w:r>
      <w:r w:rsidR="00EB1D37" w:rsidRPr="00EB1D37">
        <w:rPr>
          <w:rStyle w:val="affb"/>
          <w:rFonts w:cs="David"/>
          <w:rtl/>
        </w:rPr>
        <w:endnoteReference w:id="2"/>
      </w:r>
      <w:r w:rsidR="00EB1D37" w:rsidRPr="00EB1D37">
        <w:rPr>
          <w:rtl/>
        </w:rPr>
        <w:t xml:space="preserve"> פרטית למפעל מים, הרחבת החיבור, פירוקו או התקנתו מחדש לא ייעשו אלא על ידי המנהל.</w:t>
      </w:r>
    </w:p>
    <w:p w14:paraId="52E6F270" w14:textId="77777777" w:rsidR="0010294B" w:rsidRDefault="0010294B" w:rsidP="0010294B">
      <w:pPr>
        <w:pStyle w:val="12"/>
        <w:rPr>
          <w:rtl/>
        </w:rPr>
      </w:pPr>
      <w:r>
        <w:rPr>
          <w:rtl/>
        </w:rPr>
        <w:t>ב.</w:t>
      </w:r>
      <w:r w:rsidR="00EB1D37">
        <w:rPr>
          <w:rtl/>
        </w:rPr>
        <w:tab/>
        <w:t>בעל נכס הרוצה בחיבור רשת פרטית למפעל מים, הרחבת החיבור, פירוקו או התקנתו החדש</w:t>
      </w:r>
      <w:r w:rsidR="00EB1D37">
        <w:rPr>
          <w:rStyle w:val="affb"/>
          <w:rFonts w:cs="David"/>
          <w:rtl/>
        </w:rPr>
        <w:endnoteReference w:id="3"/>
      </w:r>
      <w:r w:rsidR="00EB1D37">
        <w:rPr>
          <w:rtl/>
        </w:rPr>
        <w:t xml:space="preserve"> יגיש למנהל</w:t>
      </w:r>
      <w:r w:rsidR="00756B33">
        <w:rPr>
          <w:rtl/>
        </w:rPr>
        <w:t xml:space="preserve"> בקשה בכתב בצירוף תכנית של אותה רשת.</w:t>
      </w:r>
    </w:p>
    <w:p w14:paraId="00EF9F90" w14:textId="77777777" w:rsidR="0010294B" w:rsidRDefault="0010294B" w:rsidP="0010294B">
      <w:pPr>
        <w:pStyle w:val="12"/>
        <w:rPr>
          <w:rtl/>
        </w:rPr>
      </w:pPr>
      <w:r>
        <w:rPr>
          <w:rtl/>
        </w:rPr>
        <w:t>ג.</w:t>
      </w:r>
      <w:r>
        <w:rPr>
          <w:rtl/>
        </w:rPr>
        <w:tab/>
      </w:r>
      <w:r w:rsidR="00756B33">
        <w:rPr>
          <w:rtl/>
        </w:rPr>
        <w:t>בעד חיבור, הרחבת חיבור, פירוקו או התקנתו בחדש לפי סעיף זה ישלם המבקש למועצה מראש:</w:t>
      </w:r>
    </w:p>
    <w:p w14:paraId="03C907DF" w14:textId="77777777" w:rsidR="00756B33" w:rsidRDefault="00036699" w:rsidP="00756B33">
      <w:pPr>
        <w:pStyle w:val="2"/>
        <w:rPr>
          <w:rtl/>
        </w:rPr>
      </w:pPr>
      <w:r>
        <w:rPr>
          <w:rtl/>
        </w:rPr>
        <w:t>1.</w:t>
      </w:r>
      <w:r>
        <w:rPr>
          <w:rtl/>
        </w:rPr>
        <w:tab/>
      </w:r>
      <w:r w:rsidR="00756B33">
        <w:rPr>
          <w:rtl/>
        </w:rPr>
        <w:t>אגרה בשיעור שנקבע בתוספת הראשונה וכן</w:t>
      </w:r>
    </w:p>
    <w:p w14:paraId="523F9E19" w14:textId="77777777" w:rsidR="00756B33" w:rsidRDefault="00756B33" w:rsidP="00756B33">
      <w:pPr>
        <w:pStyle w:val="2"/>
        <w:rPr>
          <w:rtl/>
        </w:rPr>
      </w:pPr>
      <w:r>
        <w:rPr>
          <w:rtl/>
        </w:rPr>
        <w:t>2.</w:t>
      </w:r>
      <w:r>
        <w:rPr>
          <w:rtl/>
        </w:rPr>
        <w:tab/>
      </w:r>
      <w:r w:rsidRPr="0010294B">
        <w:rPr>
          <w:rtl/>
        </w:rPr>
        <w:tab/>
      </w:r>
      <w:r>
        <w:rPr>
          <w:rtl/>
        </w:rPr>
        <w:t xml:space="preserve"> הוצאות לפי חשבון שהגיש המנהל.</w:t>
      </w:r>
    </w:p>
    <w:p w14:paraId="6DA1113C" w14:textId="77777777" w:rsidR="0010294B" w:rsidRDefault="0010294B" w:rsidP="0010294B">
      <w:pPr>
        <w:pStyle w:val="12"/>
        <w:rPr>
          <w:rtl/>
        </w:rPr>
      </w:pPr>
      <w:r>
        <w:rPr>
          <w:rtl/>
        </w:rPr>
        <w:t>ד.</w:t>
      </w:r>
      <w:r>
        <w:rPr>
          <w:rtl/>
        </w:rPr>
        <w:tab/>
      </w:r>
      <w:r w:rsidR="00756B33">
        <w:rPr>
          <w:rtl/>
        </w:rPr>
        <w:t>בעד הנחת קו מים זמני ישלם המבקש למועצה מראש הוצאות לפי חשבון שהגיש המנהל.</w:t>
      </w:r>
    </w:p>
    <w:p w14:paraId="571F17D1" w14:textId="77777777" w:rsidR="0010785E" w:rsidRDefault="0010785E" w:rsidP="00DC5141">
      <w:pPr>
        <w:pStyle w:val="af0"/>
        <w:rPr>
          <w:rtl/>
        </w:rPr>
      </w:pPr>
    </w:p>
    <w:p w14:paraId="5EE191DA" w14:textId="77777777" w:rsidR="0010785E" w:rsidRDefault="0010785E" w:rsidP="0010294B">
      <w:pPr>
        <w:pStyle w:val="af1"/>
        <w:tabs>
          <w:tab w:val="left" w:pos="999"/>
        </w:tabs>
        <w:rPr>
          <w:rtl/>
        </w:rPr>
      </w:pPr>
      <w:r>
        <w:rPr>
          <w:b/>
          <w:bCs/>
          <w:rtl/>
        </w:rPr>
        <w:t>3</w:t>
      </w:r>
      <w:r w:rsidRPr="00DC5141">
        <w:rPr>
          <w:b/>
          <w:bCs/>
          <w:rtl/>
        </w:rPr>
        <w:t>.</w:t>
      </w:r>
      <w:r>
        <w:rPr>
          <w:rtl/>
        </w:rPr>
        <w:t xml:space="preserve"> </w:t>
      </w:r>
      <w:r>
        <w:rPr>
          <w:rtl/>
        </w:rPr>
        <w:tab/>
        <w:t>א</w:t>
      </w:r>
      <w:r w:rsidR="0010294B">
        <w:rPr>
          <w:rtl/>
        </w:rPr>
        <w:t>.</w:t>
      </w:r>
      <w:r>
        <w:rPr>
          <w:rtl/>
        </w:rPr>
        <w:tab/>
      </w:r>
      <w:r w:rsidR="00756B33">
        <w:rPr>
          <w:rtl/>
        </w:rPr>
        <w:t>לא יתקין אדם רשת פרטית, לא ישנה רשת פרטית קיימת, לא יסרינה</w:t>
      </w:r>
      <w:r w:rsidR="00756B33">
        <w:rPr>
          <w:rStyle w:val="affb"/>
          <w:rFonts w:cs="David"/>
          <w:rtl/>
        </w:rPr>
        <w:endnoteReference w:id="4"/>
      </w:r>
      <w:r w:rsidR="00756B33">
        <w:rPr>
          <w:rtl/>
        </w:rPr>
        <w:t xml:space="preserve"> ולא יטפל בה בדרך אחרת פרט לצורך תיקונים דחופים הדרושים להזרמת מים סדירה, אלא לפי היתר בכתב מאת המנהל.</w:t>
      </w:r>
    </w:p>
    <w:p w14:paraId="0EA54BBD" w14:textId="77777777" w:rsidR="0010294B" w:rsidRDefault="0010294B" w:rsidP="0010294B">
      <w:pPr>
        <w:pStyle w:val="12"/>
        <w:rPr>
          <w:rtl/>
        </w:rPr>
      </w:pPr>
      <w:r>
        <w:rPr>
          <w:rtl/>
        </w:rPr>
        <w:lastRenderedPageBreak/>
        <w:t>ב.</w:t>
      </w:r>
      <w:r w:rsidR="00756B33">
        <w:rPr>
          <w:rtl/>
        </w:rPr>
        <w:tab/>
        <w:t xml:space="preserve">בקשה להיתר לפי סעיף קטן (א) תוגש בכתב בצירוף תכנית הרשת המוצעת או תכנית השינוי או התיקון. הכל לפי הענין, בעד ההיתר, פרט להיתר להתקנת רשת </w:t>
      </w:r>
      <w:r w:rsidR="003C5FF7">
        <w:rPr>
          <w:rtl/>
        </w:rPr>
        <w:t>פרטית</w:t>
      </w:r>
      <w:r w:rsidR="00756B33">
        <w:rPr>
          <w:rtl/>
        </w:rPr>
        <w:t>, תשולם למועצה אגרה בשיעור שנקבע בתוספת הראשונה.</w:t>
      </w:r>
    </w:p>
    <w:p w14:paraId="76574894" w14:textId="77777777" w:rsidR="0010294B" w:rsidRDefault="0010294B" w:rsidP="0010294B">
      <w:pPr>
        <w:pStyle w:val="12"/>
        <w:rPr>
          <w:rtl/>
        </w:rPr>
      </w:pPr>
      <w:r>
        <w:rPr>
          <w:rtl/>
        </w:rPr>
        <w:t>ג.</w:t>
      </w:r>
      <w:r>
        <w:rPr>
          <w:rtl/>
        </w:rPr>
        <w:tab/>
      </w:r>
      <w:r w:rsidR="00F254BF">
        <w:rPr>
          <w:rtl/>
        </w:rPr>
        <w:t xml:space="preserve">התקנת הרשת הפרטית, שינויה או תיקונה על ידי בעל הנכס ועל </w:t>
      </w:r>
      <w:r w:rsidR="003C5FF7">
        <w:rPr>
          <w:rtl/>
        </w:rPr>
        <w:t>חשבונו</w:t>
      </w:r>
      <w:r w:rsidR="00F254BF">
        <w:rPr>
          <w:rtl/>
        </w:rPr>
        <w:t>.</w:t>
      </w:r>
    </w:p>
    <w:p w14:paraId="0D885B71" w14:textId="77777777" w:rsidR="0010294B" w:rsidRDefault="0010294B" w:rsidP="0010294B">
      <w:pPr>
        <w:pStyle w:val="12"/>
        <w:rPr>
          <w:rtl/>
        </w:rPr>
      </w:pPr>
      <w:r>
        <w:rPr>
          <w:rtl/>
        </w:rPr>
        <w:t>ד.</w:t>
      </w:r>
      <w:r>
        <w:rPr>
          <w:rtl/>
        </w:rPr>
        <w:tab/>
      </w:r>
      <w:r w:rsidR="00F254BF">
        <w:rPr>
          <w:rtl/>
        </w:rPr>
        <w:t>הרשת הפרטית תוחזק במצב תקין ע"י הצרכן ועל חשבונו, להנחת דעתו של המנהל.</w:t>
      </w:r>
    </w:p>
    <w:p w14:paraId="4328B353" w14:textId="77777777" w:rsidR="0010294B" w:rsidRDefault="0010294B" w:rsidP="00036699">
      <w:pPr>
        <w:pStyle w:val="12"/>
        <w:rPr>
          <w:rtl/>
        </w:rPr>
      </w:pPr>
      <w:r>
        <w:rPr>
          <w:rtl/>
        </w:rPr>
        <w:t>ה.</w:t>
      </w:r>
      <w:r w:rsidR="00F254BF">
        <w:rPr>
          <w:rtl/>
        </w:rPr>
        <w:tab/>
        <w:t>בעל נכס או צרכן רשאי לבקש בכתב מאת המנהל כי ת</w:t>
      </w:r>
      <w:r w:rsidR="00036699">
        <w:rPr>
          <w:rtl/>
        </w:rPr>
        <w:t>י</w:t>
      </w:r>
      <w:r w:rsidR="00F254BF">
        <w:rPr>
          <w:rtl/>
        </w:rPr>
        <w:t xml:space="preserve">ערך בדיקה של רשת הפרטית, כולה או מקצתה שהותקנה בנכס, והמנהל ימלא בקשה זו, בעד בדיקה </w:t>
      </w:r>
      <w:r w:rsidR="003C5FF7">
        <w:rPr>
          <w:rtl/>
        </w:rPr>
        <w:t>כאמור תשולם</w:t>
      </w:r>
      <w:r w:rsidR="00F254BF">
        <w:rPr>
          <w:rtl/>
        </w:rPr>
        <w:t xml:space="preserve"> למועצה אגרה בשיעור שנקבע בתוספת הראשונה.</w:t>
      </w:r>
    </w:p>
    <w:p w14:paraId="0B74569D" w14:textId="77777777" w:rsidR="0010294B" w:rsidRDefault="0010294B" w:rsidP="0010294B">
      <w:pPr>
        <w:pStyle w:val="12"/>
        <w:rPr>
          <w:rtl/>
        </w:rPr>
      </w:pPr>
      <w:r>
        <w:rPr>
          <w:rtl/>
        </w:rPr>
        <w:t>ו.</w:t>
      </w:r>
      <w:r>
        <w:rPr>
          <w:rtl/>
        </w:rPr>
        <w:tab/>
      </w:r>
      <w:r w:rsidR="00F254BF">
        <w:rPr>
          <w:rtl/>
        </w:rPr>
        <w:t>לא ישתמש אדם לצורך התקנת רשת פרטית, תיקונה או שינויה אלא באביזרים שמידותיהם, סוגיהם וטיבם נקבעו ע"י המנהל.</w:t>
      </w:r>
    </w:p>
    <w:p w14:paraId="092B8840" w14:textId="77777777" w:rsidR="0010294B" w:rsidRDefault="0010294B" w:rsidP="0010294B">
      <w:pPr>
        <w:pStyle w:val="12"/>
        <w:rPr>
          <w:rtl/>
        </w:rPr>
      </w:pPr>
      <w:r>
        <w:rPr>
          <w:rtl/>
        </w:rPr>
        <w:t>ז.</w:t>
      </w:r>
      <w:r>
        <w:rPr>
          <w:rtl/>
        </w:rPr>
        <w:tab/>
      </w:r>
      <w:r w:rsidR="00F254BF">
        <w:rPr>
          <w:rtl/>
        </w:rPr>
        <w:t xml:space="preserve">המנהל רשאי להורות על החלפת האביזרים שנקבעו על ידיו כאמור בסעיף קטן (ו) באביזרים אחרים. </w:t>
      </w:r>
      <w:r w:rsidR="003C5FF7">
        <w:rPr>
          <w:rtl/>
        </w:rPr>
        <w:t>הורה המנהל כאמור, לא יחולו הוצאות ההחלפה על הצרכן אלא אם כן האביזר שיש להחליפו לא היה במצב תקין, או מנע את פעולתו התקינה של מד המים או אביזר או גרם להפרעות באספקת המים, לבזבוזם או לזיהומם.</w:t>
      </w:r>
    </w:p>
    <w:p w14:paraId="6616B01A" w14:textId="77777777" w:rsidR="0010294B" w:rsidRDefault="0010294B" w:rsidP="0010294B">
      <w:pPr>
        <w:pStyle w:val="12"/>
        <w:rPr>
          <w:rtl/>
        </w:rPr>
      </w:pPr>
    </w:p>
    <w:p w14:paraId="0F6EBFC6" w14:textId="77777777" w:rsidR="00652535" w:rsidRPr="00DC5141" w:rsidRDefault="00652535" w:rsidP="00F254BF">
      <w:pPr>
        <w:pStyle w:val="af1"/>
        <w:tabs>
          <w:tab w:val="left" w:pos="999"/>
        </w:tabs>
      </w:pPr>
      <w:r>
        <w:rPr>
          <w:b/>
          <w:bCs/>
          <w:rtl/>
        </w:rPr>
        <w:t>4</w:t>
      </w:r>
      <w:r w:rsidRPr="00DC5141">
        <w:rPr>
          <w:b/>
          <w:bCs/>
          <w:rtl/>
        </w:rPr>
        <w:t>.</w:t>
      </w:r>
      <w:r>
        <w:rPr>
          <w:rtl/>
        </w:rPr>
        <w:t xml:space="preserve"> </w:t>
      </w:r>
      <w:r>
        <w:rPr>
          <w:rtl/>
        </w:rPr>
        <w:tab/>
        <w:t>א</w:t>
      </w:r>
      <w:r w:rsidR="0010294B">
        <w:rPr>
          <w:rtl/>
        </w:rPr>
        <w:t>.</w:t>
      </w:r>
      <w:r w:rsidR="00F254BF">
        <w:rPr>
          <w:rtl/>
        </w:rPr>
        <w:tab/>
        <w:t>בעל נכס - פרט לנכס שבו קיימת כבר רשת פרטית מחוברת למפעל מים הגובל קטע רחוב שבו הניחה המועצה צינור מים, ישלם למועצה אגרת הנחת צינורות שנקבע בתוספת הראשונה.</w:t>
      </w:r>
      <w:r w:rsidR="0010294B">
        <w:rPr>
          <w:rtl/>
        </w:rPr>
        <w:tab/>
      </w:r>
      <w:r>
        <w:rPr>
          <w:rtl/>
        </w:rPr>
        <w:tab/>
      </w:r>
    </w:p>
    <w:p w14:paraId="26BFB8BE" w14:textId="77777777" w:rsidR="00652535" w:rsidRDefault="00652535" w:rsidP="0010294B">
      <w:pPr>
        <w:pStyle w:val="12"/>
        <w:rPr>
          <w:rtl/>
        </w:rPr>
      </w:pPr>
      <w:r>
        <w:rPr>
          <w:rtl/>
        </w:rPr>
        <w:t>ב</w:t>
      </w:r>
      <w:r w:rsidR="0010294B">
        <w:rPr>
          <w:rtl/>
        </w:rPr>
        <w:t>.</w:t>
      </w:r>
      <w:r w:rsidR="0010294B">
        <w:rPr>
          <w:rtl/>
        </w:rPr>
        <w:tab/>
      </w:r>
      <w:r w:rsidR="00F254BF">
        <w:rPr>
          <w:rtl/>
        </w:rPr>
        <w:t xml:space="preserve">אגרת הנחת צינורות מים </w:t>
      </w:r>
      <w:r w:rsidR="003C5FF7">
        <w:rPr>
          <w:rtl/>
        </w:rPr>
        <w:t>תשולם</w:t>
      </w:r>
      <w:r w:rsidR="00F254BF">
        <w:rPr>
          <w:rtl/>
        </w:rPr>
        <w:t xml:space="preserve"> עם הגשת הבקשה לפי סעיף 3(ב).</w:t>
      </w:r>
    </w:p>
    <w:p w14:paraId="241F1223" w14:textId="77777777" w:rsidR="0010785E" w:rsidRDefault="0010785E" w:rsidP="00F254BF">
      <w:pPr>
        <w:pStyle w:val="12"/>
        <w:rPr>
          <w:rtl/>
        </w:rPr>
      </w:pPr>
      <w:r>
        <w:rPr>
          <w:rtl/>
        </w:rPr>
        <w:t>ג</w:t>
      </w:r>
      <w:r w:rsidR="0010294B">
        <w:rPr>
          <w:rtl/>
        </w:rPr>
        <w:t>.</w:t>
      </w:r>
      <w:r w:rsidR="0010294B">
        <w:rPr>
          <w:rtl/>
        </w:rPr>
        <w:tab/>
      </w:r>
      <w:r w:rsidR="00F254BF">
        <w:rPr>
          <w:rtl/>
        </w:rPr>
        <w:t>בעל נכס שבו קיימת כבר רשת פרטית מחוברת למפעל מים ישלם, אם הוגדל נפח הבנין או נבנה בנין חדש בנכס, אגרת הנחת צינורות מים בשיעור שנקבע בתוספת הראשונה לגבי תוספת הבניה או בניה החדשה.</w:t>
      </w:r>
    </w:p>
    <w:p w14:paraId="57079CA2" w14:textId="77777777" w:rsidR="0010785E" w:rsidRDefault="0010785E" w:rsidP="0010785E">
      <w:pPr>
        <w:pStyle w:val="12"/>
        <w:rPr>
          <w:rtl/>
        </w:rPr>
      </w:pPr>
    </w:p>
    <w:p w14:paraId="5A10DD79" w14:textId="77777777" w:rsidR="0010294B" w:rsidRDefault="0010294B" w:rsidP="0010294B">
      <w:pPr>
        <w:pStyle w:val="af1"/>
        <w:tabs>
          <w:tab w:val="left" w:pos="999"/>
        </w:tabs>
        <w:rPr>
          <w:rtl/>
        </w:rPr>
      </w:pPr>
      <w:r>
        <w:rPr>
          <w:b/>
          <w:bCs/>
          <w:rtl/>
        </w:rPr>
        <w:t>5</w:t>
      </w:r>
      <w:r w:rsidRPr="00DC5141">
        <w:rPr>
          <w:b/>
          <w:bCs/>
          <w:rtl/>
        </w:rPr>
        <w:t>.</w:t>
      </w:r>
      <w:r>
        <w:rPr>
          <w:rtl/>
        </w:rPr>
        <w:t xml:space="preserve"> </w:t>
      </w:r>
      <w:r>
        <w:rPr>
          <w:rtl/>
        </w:rPr>
        <w:tab/>
        <w:t>א.</w:t>
      </w:r>
      <w:r>
        <w:rPr>
          <w:rtl/>
        </w:rPr>
        <w:tab/>
      </w:r>
      <w:r w:rsidR="00257D6D">
        <w:rPr>
          <w:rtl/>
        </w:rPr>
        <w:t xml:space="preserve">המנהל רשאי להתקין מד מים בכל נכס שלו מספקים או עומדים לספק מים. בשעת הצורך רשאי הוא </w:t>
      </w:r>
      <w:r w:rsidR="003C5FF7">
        <w:rPr>
          <w:rtl/>
        </w:rPr>
        <w:t>לבדקו</w:t>
      </w:r>
      <w:r w:rsidR="00257D6D">
        <w:rPr>
          <w:rtl/>
        </w:rPr>
        <w:t>, לתקנו, להחליפו או להסירו.</w:t>
      </w:r>
    </w:p>
    <w:p w14:paraId="540D5701" w14:textId="77777777" w:rsidR="0010294B" w:rsidRDefault="0010294B" w:rsidP="0010294B">
      <w:pPr>
        <w:pStyle w:val="12"/>
        <w:rPr>
          <w:rtl/>
        </w:rPr>
      </w:pPr>
      <w:r>
        <w:rPr>
          <w:rtl/>
        </w:rPr>
        <w:t>ב.</w:t>
      </w:r>
      <w:r w:rsidR="00257D6D">
        <w:rPr>
          <w:rtl/>
        </w:rPr>
        <w:tab/>
        <w:t>מד המים הוא רכוש המועצה.</w:t>
      </w:r>
    </w:p>
    <w:p w14:paraId="1ECF985B" w14:textId="77777777" w:rsidR="0010294B" w:rsidRDefault="0010294B" w:rsidP="0010294B">
      <w:pPr>
        <w:pStyle w:val="12"/>
        <w:rPr>
          <w:rtl/>
        </w:rPr>
      </w:pPr>
      <w:r>
        <w:rPr>
          <w:rtl/>
        </w:rPr>
        <w:t>ג.</w:t>
      </w:r>
      <w:r>
        <w:rPr>
          <w:rtl/>
        </w:rPr>
        <w:tab/>
      </w:r>
      <w:r w:rsidR="00257D6D">
        <w:rPr>
          <w:rtl/>
        </w:rPr>
        <w:t>לא יותקן מד מים, לא יבדק, לא יותקן, לא יוחלף ולא יוסר אלא על ידי המנהל.</w:t>
      </w:r>
    </w:p>
    <w:p w14:paraId="1D14B07B" w14:textId="77777777" w:rsidR="0010294B" w:rsidRDefault="0010294B" w:rsidP="00036699">
      <w:pPr>
        <w:pStyle w:val="12"/>
        <w:rPr>
          <w:rtl/>
        </w:rPr>
      </w:pPr>
      <w:r>
        <w:rPr>
          <w:rtl/>
        </w:rPr>
        <w:t>ד.</w:t>
      </w:r>
      <w:r>
        <w:rPr>
          <w:rtl/>
        </w:rPr>
        <w:tab/>
      </w:r>
      <w:r w:rsidR="00257D6D">
        <w:rPr>
          <w:rtl/>
        </w:rPr>
        <w:t>צרכן ישלם אגרת מד מים ואגרת התקנת מד-מים</w:t>
      </w:r>
      <w:r w:rsidR="00257D6D">
        <w:rPr>
          <w:rStyle w:val="affb"/>
          <w:rFonts w:cs="David"/>
          <w:rtl/>
        </w:rPr>
        <w:endnoteReference w:id="5"/>
      </w:r>
      <w:r w:rsidR="00257D6D">
        <w:rPr>
          <w:rtl/>
        </w:rPr>
        <w:t xml:space="preserve"> בשיעורים שנקבעו בתוספת.</w:t>
      </w:r>
    </w:p>
    <w:p w14:paraId="3DC314DB" w14:textId="77777777" w:rsidR="0010294B" w:rsidRDefault="0010294B" w:rsidP="0010294B">
      <w:pPr>
        <w:pStyle w:val="12"/>
        <w:rPr>
          <w:rtl/>
        </w:rPr>
      </w:pPr>
      <w:r>
        <w:rPr>
          <w:rtl/>
        </w:rPr>
        <w:t>ה.</w:t>
      </w:r>
      <w:r w:rsidR="00036699">
        <w:rPr>
          <w:rtl/>
        </w:rPr>
        <w:tab/>
        <w:t>במקום תשלום אגרת מד-</w:t>
      </w:r>
      <w:r w:rsidR="00257D6D">
        <w:rPr>
          <w:rtl/>
        </w:rPr>
        <w:t>מים, צרכן רשאי להביא למנהל תוך 30 יום מיום פרסום חוק עזר זה ברשומות מד-מים מהדגם שאושר על ידי המנהל ולבקשו להתקינו ברשותו הפרטית.</w:t>
      </w:r>
    </w:p>
    <w:p w14:paraId="0003FBEA" w14:textId="77777777" w:rsidR="0010294B" w:rsidRDefault="0010294B" w:rsidP="0010294B">
      <w:pPr>
        <w:pStyle w:val="12"/>
        <w:rPr>
          <w:rtl/>
        </w:rPr>
      </w:pPr>
      <w:r>
        <w:rPr>
          <w:rtl/>
        </w:rPr>
        <w:t>ו.</w:t>
      </w:r>
      <w:r>
        <w:rPr>
          <w:rtl/>
        </w:rPr>
        <w:tab/>
      </w:r>
      <w:r w:rsidR="00036699">
        <w:rPr>
          <w:rtl/>
        </w:rPr>
        <w:t>הביא צרכן מד-</w:t>
      </w:r>
      <w:r w:rsidR="00257D6D">
        <w:rPr>
          <w:rtl/>
        </w:rPr>
        <w:t xml:space="preserve">מים לפי סעיף </w:t>
      </w:r>
      <w:r w:rsidR="003C5FF7">
        <w:rPr>
          <w:rtl/>
        </w:rPr>
        <w:t>קטן</w:t>
      </w:r>
      <w:r w:rsidR="00257D6D">
        <w:rPr>
          <w:rtl/>
        </w:rPr>
        <w:t xml:space="preserve"> (ה) ישלם למועצה אגרת התקנת מד-מים בלבד.</w:t>
      </w:r>
    </w:p>
    <w:p w14:paraId="33E3F821" w14:textId="77777777" w:rsidR="0010294B" w:rsidRDefault="0010294B" w:rsidP="0010294B">
      <w:pPr>
        <w:pStyle w:val="12"/>
        <w:rPr>
          <w:rtl/>
        </w:rPr>
      </w:pPr>
      <w:r>
        <w:rPr>
          <w:rtl/>
        </w:rPr>
        <w:t>ז.</w:t>
      </w:r>
      <w:r>
        <w:rPr>
          <w:rtl/>
        </w:rPr>
        <w:tab/>
      </w:r>
      <w:r w:rsidR="00257D6D">
        <w:rPr>
          <w:rtl/>
        </w:rPr>
        <w:t>היה מד המים כאמור בסעיף שקטן (ה) מותקן ברשותו הפרטית של הצ</w:t>
      </w:r>
      <w:r w:rsidR="00036699">
        <w:rPr>
          <w:rtl/>
        </w:rPr>
        <w:t>רכן יהא פטור גם מאגרת התקנת מד-</w:t>
      </w:r>
      <w:r w:rsidR="00257D6D">
        <w:rPr>
          <w:rtl/>
        </w:rPr>
        <w:t>מים.</w:t>
      </w:r>
    </w:p>
    <w:p w14:paraId="4BB2E5B4" w14:textId="77777777" w:rsidR="0010294B" w:rsidRDefault="0010294B" w:rsidP="0010294B">
      <w:pPr>
        <w:pStyle w:val="12"/>
        <w:rPr>
          <w:rtl/>
        </w:rPr>
      </w:pPr>
      <w:r>
        <w:rPr>
          <w:rtl/>
        </w:rPr>
        <w:t>ח.</w:t>
      </w:r>
      <w:r>
        <w:rPr>
          <w:rtl/>
        </w:rPr>
        <w:tab/>
      </w:r>
      <w:r w:rsidR="00257D6D">
        <w:rPr>
          <w:rtl/>
        </w:rPr>
        <w:t xml:space="preserve">צרכן יהיה אחראי לכל נזק שיגרם למד- מים או לאבדנו, </w:t>
      </w:r>
      <w:r w:rsidR="003C5FF7">
        <w:rPr>
          <w:rtl/>
        </w:rPr>
        <w:t>מלבד</w:t>
      </w:r>
      <w:r w:rsidR="00257D6D">
        <w:rPr>
          <w:rtl/>
        </w:rPr>
        <w:t xml:space="preserve"> אי נגרם הנזק באשמתו של אחד מעובדי המועצה בעת מילוי תפקידו.</w:t>
      </w:r>
    </w:p>
    <w:p w14:paraId="2922F848" w14:textId="77777777" w:rsidR="00A222BB" w:rsidRDefault="00036699" w:rsidP="00E21280">
      <w:pPr>
        <w:pStyle w:val="12"/>
        <w:rPr>
          <w:rtl/>
        </w:rPr>
      </w:pPr>
      <w:r>
        <w:rPr>
          <w:rtl/>
        </w:rPr>
        <w:t>צרכן שי</w:t>
      </w:r>
      <w:r w:rsidR="003C5FF7">
        <w:rPr>
          <w:rtl/>
        </w:rPr>
        <w:t>ש</w:t>
      </w:r>
      <w:r>
        <w:rPr>
          <w:rtl/>
        </w:rPr>
        <w:t xml:space="preserve"> </w:t>
      </w:r>
      <w:r w:rsidR="003C5FF7">
        <w:rPr>
          <w:rtl/>
        </w:rPr>
        <w:t xml:space="preserve">לו יסוד לחשוש שמד המים אינו פועל כהלכה רשאי לדרוש שמד המים יבדק ע"י המנהל; בעת בדיקת מד מים כאמור ישלם הצרכן מראש למועצה אגרת בדיקה בשיעור שנקבע בתוספת. </w:t>
      </w:r>
      <w:r w:rsidR="00257D6D">
        <w:rPr>
          <w:rtl/>
        </w:rPr>
        <w:t>האגרה תוחזר אם העלתה הבדיקה שמד המים היה פגום.</w:t>
      </w:r>
    </w:p>
    <w:p w14:paraId="3D9BA1B2" w14:textId="77777777" w:rsidR="00257D6D" w:rsidRDefault="00257D6D" w:rsidP="0010294B">
      <w:pPr>
        <w:pStyle w:val="af1"/>
        <w:tabs>
          <w:tab w:val="left" w:pos="999"/>
        </w:tabs>
        <w:rPr>
          <w:b/>
          <w:bCs/>
          <w:rtl/>
        </w:rPr>
      </w:pPr>
    </w:p>
    <w:p w14:paraId="169704B4" w14:textId="77777777" w:rsidR="0010294B" w:rsidRDefault="0010294B" w:rsidP="0010294B">
      <w:pPr>
        <w:pStyle w:val="af1"/>
        <w:tabs>
          <w:tab w:val="left" w:pos="999"/>
        </w:tabs>
        <w:rPr>
          <w:rtl/>
        </w:rPr>
      </w:pPr>
      <w:r>
        <w:rPr>
          <w:b/>
          <w:bCs/>
          <w:rtl/>
        </w:rPr>
        <w:t>6</w:t>
      </w:r>
      <w:r w:rsidRPr="00DC5141">
        <w:rPr>
          <w:b/>
          <w:bCs/>
          <w:rtl/>
        </w:rPr>
        <w:t>.</w:t>
      </w:r>
      <w:r>
        <w:rPr>
          <w:rtl/>
        </w:rPr>
        <w:t xml:space="preserve"> </w:t>
      </w:r>
      <w:r>
        <w:rPr>
          <w:rtl/>
        </w:rPr>
        <w:tab/>
        <w:t>א.</w:t>
      </w:r>
      <w:r>
        <w:rPr>
          <w:rtl/>
        </w:rPr>
        <w:tab/>
      </w:r>
      <w:r w:rsidR="00257D6D">
        <w:rPr>
          <w:rtl/>
        </w:rPr>
        <w:t>בעד אספקת מים לנכס המחובר למפעל מים ישלם הצרכן למועצה אגרת מים בשעור שנקבע בתוספת השניה לפי כמות המים שנרשמה ע"י מד המים, ובלבד שלא תפחת מהשעור המינימלי שנקבע בתוספת השנייה.</w:t>
      </w:r>
    </w:p>
    <w:p w14:paraId="3A9C3B77" w14:textId="77777777" w:rsidR="0010294B" w:rsidRDefault="0010294B" w:rsidP="00036699">
      <w:pPr>
        <w:pStyle w:val="12"/>
        <w:rPr>
          <w:rtl/>
        </w:rPr>
      </w:pPr>
      <w:r>
        <w:rPr>
          <w:rtl/>
        </w:rPr>
        <w:t>ב.</w:t>
      </w:r>
      <w:r w:rsidR="00257D6D">
        <w:rPr>
          <w:rtl/>
        </w:rPr>
        <w:tab/>
        <w:t xml:space="preserve">מצא המנהל כי מד המים לא פעל כהלכה במשך תקופה מסוימת או שהוצא לרגל תיקונים או </w:t>
      </w:r>
      <w:r w:rsidR="003C5FF7">
        <w:rPr>
          <w:rtl/>
        </w:rPr>
        <w:t>מסיבה</w:t>
      </w:r>
      <w:r w:rsidR="00257D6D">
        <w:rPr>
          <w:rtl/>
        </w:rPr>
        <w:t xml:space="preserve"> סבירה אחרת מהרשת, רשאי הוא לחייב או לזכות את הצרכן בתשלום בעד כמות המים שנקבעה לפי התצרוכת הממוצעת במשך</w:t>
      </w:r>
      <w:r w:rsidR="00036699">
        <w:rPr>
          <w:rtl/>
        </w:rPr>
        <w:t xml:space="preserve"> שני החדשים שקדמו לאותה תקופה ו</w:t>
      </w:r>
      <w:r w:rsidR="00257D6D">
        <w:rPr>
          <w:rtl/>
        </w:rPr>
        <w:t>במשך שני החדשים שלאחריה</w:t>
      </w:r>
      <w:r w:rsidR="00036699">
        <w:rPr>
          <w:rtl/>
        </w:rPr>
        <w:t>,</w:t>
      </w:r>
      <w:r w:rsidR="00257D6D">
        <w:rPr>
          <w:rtl/>
        </w:rPr>
        <w:t xml:space="preserve"> או לפי התצרוכת של התקופה המקבילה לשנה הקודמת, כפי שימצא לנכון.</w:t>
      </w:r>
    </w:p>
    <w:p w14:paraId="16A2286A" w14:textId="77777777" w:rsidR="0010294B" w:rsidRDefault="0010294B" w:rsidP="0010294B">
      <w:pPr>
        <w:pStyle w:val="12"/>
        <w:rPr>
          <w:rtl/>
        </w:rPr>
      </w:pPr>
      <w:r>
        <w:rPr>
          <w:rtl/>
        </w:rPr>
        <w:t>ג.</w:t>
      </w:r>
      <w:r>
        <w:rPr>
          <w:rtl/>
        </w:rPr>
        <w:tab/>
      </w:r>
      <w:r w:rsidR="00257D6D">
        <w:rPr>
          <w:rtl/>
        </w:rPr>
        <w:t>מצא המנהל כי מד המים אינו מדייק ברישום כמות המים, רשאי הוא לפי מיטב הערכתו לחייב את הצרכן בתשלום בעד כמות המים, שמד המים רשם אותה, בתוספת או בהפחתת ההפרש הנובע מאי דיוקו.</w:t>
      </w:r>
    </w:p>
    <w:p w14:paraId="65F5185D" w14:textId="77777777" w:rsidR="0010294B" w:rsidRDefault="0010294B" w:rsidP="0010294B">
      <w:pPr>
        <w:pStyle w:val="12"/>
        <w:rPr>
          <w:rtl/>
        </w:rPr>
      </w:pPr>
      <w:r>
        <w:rPr>
          <w:rtl/>
        </w:rPr>
        <w:t>ד.</w:t>
      </w:r>
      <w:r>
        <w:rPr>
          <w:rtl/>
        </w:rPr>
        <w:tab/>
      </w:r>
      <w:r w:rsidR="003C5FF7">
        <w:rPr>
          <w:rtl/>
        </w:rPr>
        <w:t>משמש מד מים אחד נכס המוחזק על ידי צרכנים אחדים, רשאי המנהל מיוזמתו הוא וחייב הוא לפי בקשת אחד הצרכנים, להורות על חלוקת האגרות או כל תשלום אחר המגיע לפי חוק עזר זה בין אותם הצרכנים באופן שכל צרכן ישלם אותו</w:t>
      </w:r>
      <w:r w:rsidR="00036699">
        <w:rPr>
          <w:rtl/>
        </w:rPr>
        <w:t>,</w:t>
      </w:r>
      <w:r w:rsidR="003C5FF7">
        <w:rPr>
          <w:rtl/>
        </w:rPr>
        <w:t xml:space="preserve"> חלק מהאגרות והתשלומים האמורים בהתאם ליחס שבין החדרים המוחזקים על ידו ובין </w:t>
      </w:r>
      <w:r w:rsidR="003C5FF7">
        <w:rPr>
          <w:rtl/>
        </w:rPr>
        <w:lastRenderedPageBreak/>
        <w:t>המספר הכולל של החדרים שמד המים משמש אותם, ובלבד שלא יפחתו מהשיעורים המינימלים שנקבעו בתוספת, כן רשאי המנהל להורות על חלוקה אחרת של התשלום בין הצרכנים על פי הסכם בכתב של הצרכנים.</w:t>
      </w:r>
    </w:p>
    <w:p w14:paraId="06B487EC" w14:textId="77777777" w:rsidR="0010294B" w:rsidRDefault="0010294B" w:rsidP="0010294B">
      <w:pPr>
        <w:pStyle w:val="12"/>
        <w:rPr>
          <w:rtl/>
        </w:rPr>
      </w:pPr>
      <w:r>
        <w:rPr>
          <w:rtl/>
        </w:rPr>
        <w:t>ה.</w:t>
      </w:r>
      <w:r w:rsidR="00257D6D">
        <w:rPr>
          <w:rtl/>
        </w:rPr>
        <w:tab/>
      </w:r>
      <w:r w:rsidR="003C5FF7">
        <w:rPr>
          <w:rtl/>
        </w:rPr>
        <w:t>משמש מד מים אחד נכס המוחזק על ידי צרכנים אחדים, המשתמשים בו מקצתם למגורים ומקצתם לצרכים אחרים, רשאי המנהל להעריך את חלקו של כל אחד מהצרכנים בכמות המים, שנרשמה ע"י מד המים, ואגרת המים תשולם ע"י כל צרכן כזה בהתאם לכך, ובלבד שלא יפחתו מהשיעורים המינימלים שנקבעו בתוספת.</w:t>
      </w:r>
    </w:p>
    <w:p w14:paraId="56CF1DEF" w14:textId="77777777" w:rsidR="0010294B" w:rsidRDefault="0010294B" w:rsidP="0010294B">
      <w:pPr>
        <w:pStyle w:val="12"/>
        <w:rPr>
          <w:rtl/>
        </w:rPr>
      </w:pPr>
      <w:r>
        <w:rPr>
          <w:rtl/>
        </w:rPr>
        <w:t>ו.</w:t>
      </w:r>
      <w:r>
        <w:rPr>
          <w:rtl/>
        </w:rPr>
        <w:tab/>
      </w:r>
      <w:r w:rsidR="00257D6D">
        <w:rPr>
          <w:rtl/>
        </w:rPr>
        <w:t xml:space="preserve">משמש מד מים אחד נכס המוחזק </w:t>
      </w:r>
      <w:r w:rsidR="003C5FF7">
        <w:rPr>
          <w:rtl/>
        </w:rPr>
        <w:t>ע"י</w:t>
      </w:r>
      <w:r w:rsidR="00257D6D">
        <w:rPr>
          <w:rtl/>
        </w:rPr>
        <w:t xml:space="preserve"> צרכנים אחדים, ונתגלתה נזילה ברשת הפרטית בחלק המוחזק ע"י אחד או אחדים מהצרכנים, רשאי המנהל להעריך את כמות המים שנזלו ואגרה בעד כמות מים זו תשולם על ידי אותו צרכן או אותם צרכנים.</w:t>
      </w:r>
    </w:p>
    <w:p w14:paraId="62BC3250" w14:textId="77777777" w:rsidR="0010294B" w:rsidRDefault="0010294B" w:rsidP="0010294B">
      <w:pPr>
        <w:pStyle w:val="12"/>
        <w:rPr>
          <w:rtl/>
        </w:rPr>
      </w:pPr>
      <w:r>
        <w:rPr>
          <w:rtl/>
        </w:rPr>
        <w:t>ז.</w:t>
      </w:r>
      <w:r>
        <w:rPr>
          <w:rtl/>
        </w:rPr>
        <w:tab/>
      </w:r>
      <w:r w:rsidR="003C5FF7">
        <w:rPr>
          <w:rtl/>
        </w:rPr>
        <w:t>הורכבו מדי מים דירתיים לכל הצרכנים וכן מד מים כללי לכל הנכס, והיה הפרש ברישום ביניהם, יחולק ההפרש באופן שווה בין כל הצרכנים, זולת אם הגיעו כל הצרכנים להסכם בכתב אם</w:t>
      </w:r>
      <w:r w:rsidR="003C5FF7">
        <w:rPr>
          <w:rStyle w:val="affb"/>
          <w:rFonts w:cs="David"/>
          <w:rtl/>
        </w:rPr>
        <w:endnoteReference w:id="6"/>
      </w:r>
      <w:r w:rsidR="003C5FF7">
        <w:rPr>
          <w:rtl/>
        </w:rPr>
        <w:t xml:space="preserve"> המנהל על אופן חלוקה אחר.</w:t>
      </w:r>
    </w:p>
    <w:p w14:paraId="68E314C1" w14:textId="77777777" w:rsidR="0010785E" w:rsidRDefault="0010785E" w:rsidP="0010785E">
      <w:pPr>
        <w:pStyle w:val="12"/>
        <w:rPr>
          <w:rtl/>
        </w:rPr>
      </w:pPr>
    </w:p>
    <w:p w14:paraId="6AA02D51" w14:textId="77777777" w:rsidR="0010294B" w:rsidRDefault="0010294B" w:rsidP="0010294B">
      <w:pPr>
        <w:pStyle w:val="af1"/>
        <w:tabs>
          <w:tab w:val="left" w:pos="999"/>
        </w:tabs>
        <w:rPr>
          <w:rtl/>
        </w:rPr>
      </w:pPr>
      <w:r>
        <w:rPr>
          <w:b/>
          <w:bCs/>
          <w:rtl/>
        </w:rPr>
        <w:t>7</w:t>
      </w:r>
      <w:r w:rsidRPr="00DC5141">
        <w:rPr>
          <w:b/>
          <w:bCs/>
          <w:rtl/>
        </w:rPr>
        <w:t>.</w:t>
      </w:r>
      <w:r>
        <w:rPr>
          <w:rtl/>
        </w:rPr>
        <w:t xml:space="preserve"> </w:t>
      </w:r>
      <w:r>
        <w:rPr>
          <w:rtl/>
        </w:rPr>
        <w:tab/>
        <w:t>א.</w:t>
      </w:r>
      <w:r>
        <w:rPr>
          <w:rtl/>
        </w:rPr>
        <w:tab/>
      </w:r>
      <w:r w:rsidR="00257D6D">
        <w:rPr>
          <w:rtl/>
        </w:rPr>
        <w:t>המועצה רשאית, באישור הממונה להתקשר עם הצרכן בחוזה מיוחד לאספקת מים ולקבוע בו תנאים.</w:t>
      </w:r>
    </w:p>
    <w:p w14:paraId="1DF76A46" w14:textId="77777777" w:rsidR="0010294B" w:rsidRDefault="0010294B" w:rsidP="0010294B">
      <w:pPr>
        <w:pStyle w:val="12"/>
        <w:rPr>
          <w:rtl/>
        </w:rPr>
      </w:pPr>
      <w:r>
        <w:rPr>
          <w:rtl/>
        </w:rPr>
        <w:t>ב.</w:t>
      </w:r>
      <w:r w:rsidR="00257D6D">
        <w:rPr>
          <w:rtl/>
        </w:rPr>
        <w:tab/>
        <w:t xml:space="preserve">היתה סתירה בין תנאי החוזה האמור ובין </w:t>
      </w:r>
      <w:r w:rsidR="003C5FF7">
        <w:rPr>
          <w:rtl/>
        </w:rPr>
        <w:t>הוראות חוק</w:t>
      </w:r>
      <w:r w:rsidR="00257D6D">
        <w:rPr>
          <w:rtl/>
        </w:rPr>
        <w:t xml:space="preserve"> עזר זה, יחולו תנאי החוזה.</w:t>
      </w:r>
    </w:p>
    <w:p w14:paraId="37B4BDD9" w14:textId="77777777" w:rsidR="0010785E" w:rsidRDefault="0010785E" w:rsidP="0010785E">
      <w:pPr>
        <w:pStyle w:val="12"/>
        <w:rPr>
          <w:rtl/>
        </w:rPr>
      </w:pPr>
    </w:p>
    <w:p w14:paraId="2BE3ED13" w14:textId="77777777" w:rsidR="0010785E" w:rsidRDefault="0010785E" w:rsidP="0010294B">
      <w:pPr>
        <w:pStyle w:val="af1"/>
        <w:tabs>
          <w:tab w:val="left" w:pos="999"/>
        </w:tabs>
        <w:rPr>
          <w:rtl/>
        </w:rPr>
      </w:pPr>
      <w:r>
        <w:rPr>
          <w:b/>
          <w:bCs/>
          <w:rtl/>
        </w:rPr>
        <w:t>8</w:t>
      </w:r>
      <w:r w:rsidRPr="00DC5141">
        <w:rPr>
          <w:b/>
          <w:bCs/>
          <w:rtl/>
        </w:rPr>
        <w:t>.</w:t>
      </w:r>
      <w:r>
        <w:rPr>
          <w:rtl/>
        </w:rPr>
        <w:t xml:space="preserve"> </w:t>
      </w:r>
      <w:r>
        <w:rPr>
          <w:rtl/>
        </w:rPr>
        <w:tab/>
      </w:r>
      <w:r w:rsidR="00257D6D">
        <w:rPr>
          <w:rtl/>
        </w:rPr>
        <w:t>באישור המועצה רשאי ראש המועצה לחייב צרכן להפקיד בקופת המועצה פיקדון כפי שיקבע להבטחת תשלום אגרות מים לפי חוק עזר זה או דמי נזק עקב או</w:t>
      </w:r>
      <w:r w:rsidR="007F322E">
        <w:rPr>
          <w:rtl/>
        </w:rPr>
        <w:t>בדן מד המים או קילקולו ולגבות מ</w:t>
      </w:r>
      <w:r w:rsidR="00257D6D">
        <w:rPr>
          <w:rtl/>
        </w:rPr>
        <w:t>תוכו - בלי לפגוע בדרכי גבייה אחרות - כל סכום המגיע מאת הצרכן כאגרה או כדמי נזק כאמור.</w:t>
      </w:r>
    </w:p>
    <w:p w14:paraId="620AB111" w14:textId="77777777" w:rsidR="0010785E" w:rsidRDefault="0010785E" w:rsidP="0010785E">
      <w:pPr>
        <w:pStyle w:val="12"/>
        <w:rPr>
          <w:rtl/>
        </w:rPr>
      </w:pPr>
    </w:p>
    <w:p w14:paraId="4F37B7BC" w14:textId="77777777" w:rsidR="0010785E" w:rsidRPr="00BB70FD" w:rsidRDefault="0010785E" w:rsidP="0010785E">
      <w:pPr>
        <w:pStyle w:val="af1"/>
        <w:tabs>
          <w:tab w:val="left" w:pos="999"/>
        </w:tabs>
        <w:rPr>
          <w:rtl/>
        </w:rPr>
      </w:pPr>
      <w:r>
        <w:rPr>
          <w:b/>
          <w:bCs/>
          <w:rtl/>
        </w:rPr>
        <w:t>9</w:t>
      </w:r>
      <w:r w:rsidRPr="00DC5141">
        <w:rPr>
          <w:b/>
          <w:bCs/>
          <w:rtl/>
        </w:rPr>
        <w:t>.</w:t>
      </w:r>
      <w:r>
        <w:rPr>
          <w:rtl/>
        </w:rPr>
        <w:t xml:space="preserve"> </w:t>
      </w:r>
      <w:r>
        <w:rPr>
          <w:rtl/>
        </w:rPr>
        <w:tab/>
      </w:r>
      <w:r>
        <w:rPr>
          <w:rtl/>
        </w:rPr>
        <w:tab/>
      </w:r>
      <w:r w:rsidR="007F322E">
        <w:rPr>
          <w:rtl/>
        </w:rPr>
        <w:t>אגרת מים ותשלומים אחרים ישולמו תוך 14 יום מתאריך מסירת הדרישה לכך מאת המועצה.</w:t>
      </w:r>
    </w:p>
    <w:p w14:paraId="279089FB" w14:textId="77777777" w:rsidR="0010785E" w:rsidRDefault="0010785E" w:rsidP="0010785E">
      <w:pPr>
        <w:pStyle w:val="af0"/>
        <w:rPr>
          <w:rtl/>
        </w:rPr>
      </w:pPr>
    </w:p>
    <w:p w14:paraId="6F0A1E20" w14:textId="77777777" w:rsidR="0010785E" w:rsidRPr="00BB70FD" w:rsidRDefault="0010785E" w:rsidP="0010785E">
      <w:pPr>
        <w:pStyle w:val="af1"/>
        <w:tabs>
          <w:tab w:val="left" w:pos="999"/>
        </w:tabs>
        <w:rPr>
          <w:rtl/>
        </w:rPr>
      </w:pPr>
      <w:r>
        <w:rPr>
          <w:b/>
          <w:bCs/>
          <w:rtl/>
        </w:rPr>
        <w:t>10</w:t>
      </w:r>
      <w:r w:rsidRPr="00DC5141">
        <w:rPr>
          <w:b/>
          <w:bCs/>
          <w:rtl/>
        </w:rPr>
        <w:t>.</w:t>
      </w:r>
      <w:r>
        <w:rPr>
          <w:rtl/>
        </w:rPr>
        <w:t xml:space="preserve"> </w:t>
      </w:r>
      <w:r>
        <w:rPr>
          <w:rtl/>
        </w:rPr>
        <w:tab/>
      </w:r>
      <w:r w:rsidR="007F322E">
        <w:rPr>
          <w:rtl/>
        </w:rPr>
        <w:t xml:space="preserve">נתעוררה שאלה בדבר סכום הוצאות המגיע לפי חוק </w:t>
      </w:r>
      <w:r w:rsidR="003C5FF7">
        <w:rPr>
          <w:rtl/>
        </w:rPr>
        <w:t>עזר</w:t>
      </w:r>
      <w:r w:rsidR="007F322E">
        <w:rPr>
          <w:rtl/>
        </w:rPr>
        <w:t xml:space="preserve"> זה, יכריע המנהל באישור בכתב. אישור המנהל על גובה ההוצאות ישמש ראיה לכאורה לכך.</w:t>
      </w:r>
    </w:p>
    <w:p w14:paraId="72329773" w14:textId="77777777" w:rsidR="007F322E" w:rsidRDefault="007F322E" w:rsidP="0010294B">
      <w:pPr>
        <w:pStyle w:val="af1"/>
        <w:tabs>
          <w:tab w:val="left" w:pos="999"/>
        </w:tabs>
        <w:rPr>
          <w:b/>
          <w:bCs/>
          <w:rtl/>
        </w:rPr>
      </w:pPr>
    </w:p>
    <w:p w14:paraId="19E9114A" w14:textId="77777777" w:rsidR="0010294B" w:rsidRDefault="0010294B" w:rsidP="0010294B">
      <w:pPr>
        <w:pStyle w:val="af1"/>
        <w:tabs>
          <w:tab w:val="left" w:pos="999"/>
        </w:tabs>
        <w:rPr>
          <w:rtl/>
        </w:rPr>
      </w:pPr>
      <w:r>
        <w:rPr>
          <w:b/>
          <w:bCs/>
          <w:rtl/>
        </w:rPr>
        <w:t>11</w:t>
      </w:r>
      <w:r w:rsidRPr="00DC5141">
        <w:rPr>
          <w:b/>
          <w:bCs/>
          <w:rtl/>
        </w:rPr>
        <w:t>.</w:t>
      </w:r>
      <w:r>
        <w:rPr>
          <w:rtl/>
        </w:rPr>
        <w:t xml:space="preserve"> </w:t>
      </w:r>
      <w:r>
        <w:rPr>
          <w:rtl/>
        </w:rPr>
        <w:tab/>
        <w:t>א.</w:t>
      </w:r>
      <w:r>
        <w:rPr>
          <w:rtl/>
        </w:rPr>
        <w:tab/>
      </w:r>
      <w:r w:rsidR="007F322E">
        <w:rPr>
          <w:rtl/>
        </w:rPr>
        <w:t>צרכן שלא סילק במועד הקבוע את הסכומים שהוא חייב בהם לפי חוק עזר זה, או שביזבז מים, השתמש בהם לרעה, זיהמם או פגע בהם בצורה אחרת, או שפגע במד מים, רשאי המנהל להתרות בו בכתב.</w:t>
      </w:r>
    </w:p>
    <w:p w14:paraId="1D48F6C3" w14:textId="77777777" w:rsidR="0010294B" w:rsidRDefault="0010294B" w:rsidP="0010294B">
      <w:pPr>
        <w:pStyle w:val="12"/>
        <w:rPr>
          <w:rtl/>
        </w:rPr>
      </w:pPr>
      <w:r>
        <w:rPr>
          <w:rtl/>
        </w:rPr>
        <w:t>ב.</w:t>
      </w:r>
      <w:r w:rsidR="007F322E">
        <w:rPr>
          <w:rtl/>
        </w:rPr>
        <w:tab/>
        <w:t>לא שעה הצרכן להתראה, רשאי המנהל כתום חמישה ימים מיום מסירת ההתראה, לנתק את החיבור בין אותו חלק של הרשת הפרטית אשר באחזקתו של הצרכן בין יתר חלקי הרשת הפרטית או מפעל המים.</w:t>
      </w:r>
    </w:p>
    <w:p w14:paraId="132F5722" w14:textId="77777777" w:rsidR="007F322E" w:rsidRDefault="007F322E" w:rsidP="007F322E">
      <w:pPr>
        <w:pStyle w:val="12"/>
        <w:rPr>
          <w:rtl/>
        </w:rPr>
      </w:pPr>
      <w:r>
        <w:rPr>
          <w:rtl/>
        </w:rPr>
        <w:t>ג.</w:t>
      </w:r>
      <w:r>
        <w:rPr>
          <w:rtl/>
        </w:rPr>
        <w:tab/>
        <w:t xml:space="preserve">רשת פרטית שחוברה למפעל מים בניגוד לסעיף 2 או שחיבורה חודש בניגוד לסעיף 16, רשאי המנהל </w:t>
      </w:r>
      <w:r w:rsidR="00036699">
        <w:rPr>
          <w:rtl/>
        </w:rPr>
        <w:t>ב</w:t>
      </w:r>
      <w:r>
        <w:rPr>
          <w:rtl/>
        </w:rPr>
        <w:t>כל עת לנתק את החיבור.</w:t>
      </w:r>
    </w:p>
    <w:p w14:paraId="1A2E60FC" w14:textId="77777777" w:rsidR="007F322E" w:rsidRDefault="007F322E" w:rsidP="007F322E">
      <w:pPr>
        <w:pStyle w:val="12"/>
        <w:rPr>
          <w:rtl/>
        </w:rPr>
      </w:pPr>
      <w:r>
        <w:rPr>
          <w:rtl/>
        </w:rPr>
        <w:t>ד.</w:t>
      </w:r>
      <w:r>
        <w:rPr>
          <w:rtl/>
        </w:rPr>
        <w:tab/>
        <w:t>חיבור שנותק לפי סעיף קטן (ב) או (ג), לא יחודש אלא לאחר תשלום כל הסכומים המגיעים מהצרכן כאמור, או לאחר תיקון הדברים הטעונים תיקון, כדי למנוע פגיעה במים או במד המים, הכל לפי הענין בעד חידוש חיבור שנותק לפי סעיף קטן (ב) תשולם אגרת חידוש שנקבע בתוספת.</w:t>
      </w:r>
    </w:p>
    <w:p w14:paraId="004B6EC7" w14:textId="77777777" w:rsidR="007F322E" w:rsidRDefault="007F322E" w:rsidP="0010294B">
      <w:pPr>
        <w:pStyle w:val="12"/>
        <w:rPr>
          <w:rtl/>
        </w:rPr>
      </w:pPr>
    </w:p>
    <w:p w14:paraId="68E589DA" w14:textId="77777777" w:rsidR="0010294B" w:rsidRDefault="0010294B" w:rsidP="0010294B">
      <w:pPr>
        <w:pStyle w:val="af1"/>
        <w:tabs>
          <w:tab w:val="left" w:pos="999"/>
        </w:tabs>
        <w:rPr>
          <w:rtl/>
        </w:rPr>
      </w:pPr>
      <w:r>
        <w:rPr>
          <w:b/>
          <w:bCs/>
          <w:rtl/>
        </w:rPr>
        <w:t>12</w:t>
      </w:r>
      <w:r w:rsidRPr="00DC5141">
        <w:rPr>
          <w:b/>
          <w:bCs/>
          <w:rtl/>
        </w:rPr>
        <w:t>.</w:t>
      </w:r>
      <w:r>
        <w:rPr>
          <w:rtl/>
        </w:rPr>
        <w:t xml:space="preserve"> </w:t>
      </w:r>
      <w:r>
        <w:rPr>
          <w:rtl/>
        </w:rPr>
        <w:tab/>
        <w:t>א.</w:t>
      </w:r>
      <w:r>
        <w:rPr>
          <w:rtl/>
        </w:rPr>
        <w:tab/>
      </w:r>
      <w:r w:rsidR="007F322E">
        <w:rPr>
          <w:rtl/>
        </w:rPr>
        <w:t>בשעת חירום או במקרה של צורך דחוף בתיקונים במפעל המים או ברשת הפרטית רשאי המנהל במידת הצורך, לנתק, לעכב או להפסיק את אספקת המים, כולה או מקצתה.</w:t>
      </w:r>
    </w:p>
    <w:p w14:paraId="48E66DED" w14:textId="77777777" w:rsidR="0010294B" w:rsidRDefault="0010294B" w:rsidP="0010294B">
      <w:pPr>
        <w:pStyle w:val="12"/>
        <w:rPr>
          <w:rtl/>
        </w:rPr>
      </w:pPr>
      <w:r>
        <w:rPr>
          <w:rtl/>
        </w:rPr>
        <w:t>ב.</w:t>
      </w:r>
      <w:r w:rsidR="007F322E">
        <w:rPr>
          <w:rtl/>
        </w:rPr>
        <w:tab/>
        <w:t xml:space="preserve">שימוש בסמכויות לפי סעיף קטן (א) </w:t>
      </w:r>
      <w:r w:rsidR="00710D65">
        <w:rPr>
          <w:rtl/>
        </w:rPr>
        <w:t>אינו פותר צרכן מתשלום האגרות והתשלומים האחרים שהוא חייב לפי חוק עזר זה.</w:t>
      </w:r>
    </w:p>
    <w:p w14:paraId="4B13FD61" w14:textId="77777777" w:rsidR="0010294B" w:rsidRDefault="0010294B" w:rsidP="0010294B">
      <w:pPr>
        <w:pStyle w:val="12"/>
        <w:rPr>
          <w:rtl/>
        </w:rPr>
      </w:pPr>
      <w:r>
        <w:rPr>
          <w:rtl/>
        </w:rPr>
        <w:t>ג.</w:t>
      </w:r>
      <w:r>
        <w:rPr>
          <w:rtl/>
        </w:rPr>
        <w:tab/>
      </w:r>
      <w:r w:rsidR="00710D65">
        <w:rPr>
          <w:rtl/>
        </w:rPr>
        <w:t>חלפה סיבה לניתוק, לעיכוב או להפסקת אספקת המים כאמור בסעיף קטן (א) חייב המנהל לבצע מייד את חיבור הרשת הפרטית שנותק, ללא תשלום.</w:t>
      </w:r>
    </w:p>
    <w:p w14:paraId="58EC5BBC" w14:textId="77777777" w:rsidR="0010294B" w:rsidRDefault="0010294B" w:rsidP="0010785E">
      <w:pPr>
        <w:pStyle w:val="12"/>
        <w:rPr>
          <w:rtl/>
        </w:rPr>
      </w:pPr>
    </w:p>
    <w:p w14:paraId="7E8831E8" w14:textId="77777777" w:rsidR="0010294B" w:rsidRDefault="0010294B" w:rsidP="0010294B">
      <w:pPr>
        <w:pStyle w:val="af1"/>
        <w:tabs>
          <w:tab w:val="left" w:pos="999"/>
        </w:tabs>
        <w:rPr>
          <w:rtl/>
        </w:rPr>
      </w:pPr>
      <w:r>
        <w:rPr>
          <w:b/>
          <w:bCs/>
          <w:rtl/>
        </w:rPr>
        <w:t>13</w:t>
      </w:r>
      <w:r w:rsidRPr="00DC5141">
        <w:rPr>
          <w:b/>
          <w:bCs/>
          <w:rtl/>
        </w:rPr>
        <w:t>.</w:t>
      </w:r>
      <w:r>
        <w:rPr>
          <w:rtl/>
        </w:rPr>
        <w:t xml:space="preserve"> </w:t>
      </w:r>
      <w:r>
        <w:rPr>
          <w:rtl/>
        </w:rPr>
        <w:tab/>
        <w:t>א.</w:t>
      </w:r>
      <w:r>
        <w:rPr>
          <w:rtl/>
        </w:rPr>
        <w:tab/>
      </w:r>
      <w:r w:rsidR="00710D65">
        <w:rPr>
          <w:rtl/>
        </w:rPr>
        <w:t xml:space="preserve">המנהל או כל מי שהורשה על ידיו, רשאי להכנס לכל נכס בשעות שבין 8.00 ל-17.00 ובשעת חירום בכל זמן סביר, על מנת - </w:t>
      </w:r>
    </w:p>
    <w:p w14:paraId="49EF7FBA" w14:textId="77777777" w:rsidR="0010294B" w:rsidRDefault="0010294B" w:rsidP="0010294B">
      <w:pPr>
        <w:pStyle w:val="2"/>
        <w:rPr>
          <w:rtl/>
        </w:rPr>
      </w:pPr>
      <w:r>
        <w:rPr>
          <w:rtl/>
        </w:rPr>
        <w:t>1.</w:t>
      </w:r>
      <w:r>
        <w:rPr>
          <w:rtl/>
        </w:rPr>
        <w:tab/>
      </w:r>
      <w:r w:rsidR="00710D65">
        <w:rPr>
          <w:rtl/>
        </w:rPr>
        <w:t>להתקין, לבדוק, לתקן, לשנות, להחליף, למסור או למדוד מד מים, צינורות או אביזרים, או כיוצא בהם. או לעשות כל מעשה אחר שבנסיבות נחוץ לעשותו;</w:t>
      </w:r>
    </w:p>
    <w:p w14:paraId="0403D286" w14:textId="77777777" w:rsidR="0010294B" w:rsidRDefault="0010294B" w:rsidP="0010294B">
      <w:pPr>
        <w:pStyle w:val="2"/>
        <w:rPr>
          <w:rtl/>
        </w:rPr>
      </w:pPr>
      <w:r>
        <w:rPr>
          <w:rtl/>
        </w:rPr>
        <w:lastRenderedPageBreak/>
        <w:t>2.</w:t>
      </w:r>
      <w:r>
        <w:rPr>
          <w:rtl/>
        </w:rPr>
        <w:tab/>
      </w:r>
      <w:r w:rsidRPr="0010294B">
        <w:rPr>
          <w:rtl/>
        </w:rPr>
        <w:tab/>
      </w:r>
      <w:r>
        <w:rPr>
          <w:rtl/>
        </w:rPr>
        <w:t xml:space="preserve"> </w:t>
      </w:r>
      <w:r w:rsidR="00710D65">
        <w:rPr>
          <w:rtl/>
        </w:rPr>
        <w:t>לבדוק אם היה בזבוז, שימוש לרעה או זיהום של מים או פגיעה אחרת במים או לברר את כמות המים שסופקה לצרכן;</w:t>
      </w:r>
    </w:p>
    <w:p w14:paraId="21B00AE4" w14:textId="77777777" w:rsidR="0010294B" w:rsidRDefault="0010294B" w:rsidP="0010294B">
      <w:pPr>
        <w:pStyle w:val="2"/>
        <w:rPr>
          <w:rtl/>
        </w:rPr>
      </w:pPr>
      <w:r>
        <w:rPr>
          <w:rtl/>
        </w:rPr>
        <w:t>3.</w:t>
      </w:r>
      <w:r>
        <w:rPr>
          <w:rtl/>
        </w:rPr>
        <w:tab/>
      </w:r>
      <w:r w:rsidR="00710D65">
        <w:rPr>
          <w:rtl/>
        </w:rPr>
        <w:t>למסור כל חשבון או לגבות כל אגרה או תשלום אחר לפי חוק עזר זה;</w:t>
      </w:r>
    </w:p>
    <w:p w14:paraId="799E86BF" w14:textId="77777777" w:rsidR="0010294B" w:rsidRDefault="0010294B" w:rsidP="0010294B">
      <w:pPr>
        <w:pStyle w:val="2"/>
        <w:rPr>
          <w:rtl/>
        </w:rPr>
      </w:pPr>
      <w:r>
        <w:rPr>
          <w:rtl/>
        </w:rPr>
        <w:t>4.</w:t>
      </w:r>
      <w:r>
        <w:rPr>
          <w:rtl/>
        </w:rPr>
        <w:tab/>
      </w:r>
      <w:r w:rsidRPr="0010294B">
        <w:rPr>
          <w:rtl/>
        </w:rPr>
        <w:tab/>
      </w:r>
      <w:r>
        <w:rPr>
          <w:rtl/>
        </w:rPr>
        <w:t xml:space="preserve"> </w:t>
      </w:r>
      <w:r w:rsidR="00710D65">
        <w:rPr>
          <w:rtl/>
        </w:rPr>
        <w:t>לנתק חיבור או לנתק, לעכב ולהפסיק את אספקת המים לפי סעיף 11 או 12;</w:t>
      </w:r>
    </w:p>
    <w:p w14:paraId="51A436E3" w14:textId="77777777" w:rsidR="0010294B" w:rsidRDefault="0010294B" w:rsidP="0010294B">
      <w:pPr>
        <w:pStyle w:val="2"/>
        <w:rPr>
          <w:rtl/>
        </w:rPr>
      </w:pPr>
      <w:r>
        <w:rPr>
          <w:rtl/>
        </w:rPr>
        <w:t>5.</w:t>
      </w:r>
      <w:r>
        <w:rPr>
          <w:rtl/>
        </w:rPr>
        <w:tab/>
      </w:r>
      <w:r w:rsidR="00710D65">
        <w:rPr>
          <w:rtl/>
        </w:rPr>
        <w:t>לבדוק אם קוימו הוראות חוק עזר זה;</w:t>
      </w:r>
    </w:p>
    <w:p w14:paraId="23DA72B7" w14:textId="77777777" w:rsidR="0010294B" w:rsidRDefault="0010294B" w:rsidP="0010294B">
      <w:pPr>
        <w:pStyle w:val="2"/>
        <w:rPr>
          <w:rtl/>
        </w:rPr>
      </w:pPr>
      <w:r>
        <w:rPr>
          <w:rtl/>
        </w:rPr>
        <w:t>6.</w:t>
      </w:r>
      <w:r>
        <w:rPr>
          <w:rtl/>
        </w:rPr>
        <w:tab/>
      </w:r>
      <w:r w:rsidRPr="0010294B">
        <w:rPr>
          <w:rtl/>
        </w:rPr>
        <w:tab/>
      </w:r>
      <w:r>
        <w:rPr>
          <w:rtl/>
        </w:rPr>
        <w:t xml:space="preserve"> </w:t>
      </w:r>
      <w:r w:rsidR="00710D65">
        <w:rPr>
          <w:rtl/>
        </w:rPr>
        <w:t>לעשות כל מעשה שהוא רשאי לעשותו לפי חוק עזר זה.</w:t>
      </w:r>
    </w:p>
    <w:p w14:paraId="0E6F9E91" w14:textId="77777777" w:rsidR="0010294B" w:rsidRDefault="0010294B" w:rsidP="0010294B">
      <w:pPr>
        <w:pStyle w:val="12"/>
        <w:rPr>
          <w:rtl/>
        </w:rPr>
      </w:pPr>
      <w:r>
        <w:rPr>
          <w:rtl/>
        </w:rPr>
        <w:tab/>
      </w:r>
    </w:p>
    <w:p w14:paraId="6B22CA1C" w14:textId="77777777" w:rsidR="0010294B" w:rsidRDefault="0010294B" w:rsidP="0010294B">
      <w:pPr>
        <w:pStyle w:val="af1"/>
        <w:tabs>
          <w:tab w:val="left" w:pos="999"/>
        </w:tabs>
        <w:rPr>
          <w:rtl/>
        </w:rPr>
      </w:pPr>
      <w:r>
        <w:rPr>
          <w:b/>
          <w:bCs/>
          <w:rtl/>
        </w:rPr>
        <w:t>14</w:t>
      </w:r>
      <w:r w:rsidRPr="00DC5141">
        <w:rPr>
          <w:b/>
          <w:bCs/>
          <w:rtl/>
        </w:rPr>
        <w:t>.</w:t>
      </w:r>
      <w:r>
        <w:rPr>
          <w:rtl/>
        </w:rPr>
        <w:t xml:space="preserve"> </w:t>
      </w:r>
      <w:r>
        <w:rPr>
          <w:rtl/>
        </w:rPr>
        <w:tab/>
        <w:t>א.</w:t>
      </w:r>
      <w:r>
        <w:rPr>
          <w:rtl/>
        </w:rPr>
        <w:tab/>
      </w:r>
      <w:r w:rsidR="00710D65">
        <w:rPr>
          <w:rtl/>
        </w:rPr>
        <w:t>לא יבזבז אדם ולא יגרום או ירשה שאחר יבזבז מים שברשותו.</w:t>
      </w:r>
    </w:p>
    <w:p w14:paraId="30B07F2C" w14:textId="77777777" w:rsidR="0010294B" w:rsidRDefault="0010294B" w:rsidP="0010294B">
      <w:pPr>
        <w:pStyle w:val="12"/>
        <w:rPr>
          <w:rtl/>
        </w:rPr>
      </w:pPr>
      <w:r>
        <w:rPr>
          <w:rtl/>
        </w:rPr>
        <w:t>ב.</w:t>
      </w:r>
      <w:r w:rsidR="00710D65">
        <w:rPr>
          <w:rtl/>
        </w:rPr>
        <w:tab/>
        <w:t>לא ישתמש אדם במים ולא יגרום או שירשה שאחר ישתמש במים שברשות אלא לצרכי בית</w:t>
      </w:r>
      <w:r w:rsidR="00036699">
        <w:rPr>
          <w:rtl/>
        </w:rPr>
        <w:t>,</w:t>
      </w:r>
      <w:r w:rsidR="00710D65">
        <w:rPr>
          <w:rtl/>
        </w:rPr>
        <w:t xml:space="preserve"> או למטרה אחרת שקבע המנהל.</w:t>
      </w:r>
    </w:p>
    <w:p w14:paraId="7E0B7D25" w14:textId="77777777" w:rsidR="0010294B" w:rsidRDefault="0010294B" w:rsidP="0010294B">
      <w:pPr>
        <w:pStyle w:val="12"/>
        <w:rPr>
          <w:rtl/>
        </w:rPr>
      </w:pPr>
      <w:r>
        <w:rPr>
          <w:rtl/>
        </w:rPr>
        <w:t>ג.</w:t>
      </w:r>
      <w:r>
        <w:rPr>
          <w:rtl/>
        </w:rPr>
        <w:tab/>
      </w:r>
      <w:r w:rsidR="00710D65">
        <w:rPr>
          <w:rtl/>
        </w:rPr>
        <w:t>לא ישתמש אדם במים לצרכי מיזוג אויר אלא לפי היתר מאת המנהל ובהתאם לתנאי ההסדר.</w:t>
      </w:r>
    </w:p>
    <w:p w14:paraId="19CCDD32" w14:textId="77777777" w:rsidR="0010294B" w:rsidRDefault="0010294B" w:rsidP="0010294B">
      <w:pPr>
        <w:pStyle w:val="12"/>
        <w:rPr>
          <w:rtl/>
        </w:rPr>
      </w:pPr>
      <w:r>
        <w:rPr>
          <w:rtl/>
        </w:rPr>
        <w:t>ד.</w:t>
      </w:r>
      <w:r>
        <w:rPr>
          <w:rtl/>
        </w:rPr>
        <w:tab/>
      </w:r>
      <w:r w:rsidR="00710D65">
        <w:rPr>
          <w:rtl/>
        </w:rPr>
        <w:t xml:space="preserve">לא ירחץ אדם במפעל המים ולא יכבס בו, לא יכניס </w:t>
      </w:r>
      <w:r w:rsidR="003C5FF7">
        <w:rPr>
          <w:rtl/>
        </w:rPr>
        <w:t>לתוכו</w:t>
      </w:r>
      <w:r w:rsidR="00710D65">
        <w:rPr>
          <w:rtl/>
        </w:rPr>
        <w:t xml:space="preserve"> ולא יגרום להכניס לתוכו בעל חיים או חפץ ולא יעשה בו כל מעשה העלול לגרום לזוהמה או להפרעה בהספקת המים.</w:t>
      </w:r>
    </w:p>
    <w:p w14:paraId="634E783E" w14:textId="77777777" w:rsidR="0010294B" w:rsidRDefault="0010294B" w:rsidP="0010294B">
      <w:pPr>
        <w:pStyle w:val="12"/>
        <w:rPr>
          <w:rtl/>
        </w:rPr>
      </w:pPr>
      <w:r>
        <w:rPr>
          <w:rtl/>
        </w:rPr>
        <w:t>ה.</w:t>
      </w:r>
      <w:r w:rsidR="00710D65">
        <w:rPr>
          <w:rtl/>
        </w:rPr>
        <w:tab/>
        <w:t>לא יחבר אדם מערכת מי שתייה למערכות של מים דלוחים, מי שופכין, מי תעשיה כימית או כיוצא בזה.</w:t>
      </w:r>
    </w:p>
    <w:p w14:paraId="5467BB63" w14:textId="77777777" w:rsidR="0010294B" w:rsidRDefault="0010294B" w:rsidP="0010294B">
      <w:pPr>
        <w:pStyle w:val="12"/>
        <w:rPr>
          <w:rtl/>
        </w:rPr>
      </w:pPr>
      <w:r>
        <w:rPr>
          <w:rtl/>
        </w:rPr>
        <w:t>ו.</w:t>
      </w:r>
      <w:r>
        <w:rPr>
          <w:rtl/>
        </w:rPr>
        <w:tab/>
      </w:r>
      <w:r w:rsidR="00710D65">
        <w:rPr>
          <w:rtl/>
        </w:rPr>
        <w:t>לא ינצל אדם את לחץ המים לפעולות הרמה, ערבול או כיוצא בזה, אלא ברשות המנהל.</w:t>
      </w:r>
    </w:p>
    <w:p w14:paraId="2A8CAF24" w14:textId="77777777" w:rsidR="0010294B" w:rsidRDefault="0010294B" w:rsidP="0010294B">
      <w:pPr>
        <w:pStyle w:val="12"/>
        <w:rPr>
          <w:rtl/>
        </w:rPr>
      </w:pPr>
      <w:r>
        <w:rPr>
          <w:rtl/>
        </w:rPr>
        <w:t>ז.</w:t>
      </w:r>
      <w:r>
        <w:rPr>
          <w:rtl/>
        </w:rPr>
        <w:tab/>
      </w:r>
      <w:r w:rsidR="00710D65">
        <w:rPr>
          <w:rtl/>
        </w:rPr>
        <w:t>לא ישתמש אדם במים לצורכי השקאה ולא יגרום ולא ירשה שאחר ישתמש במים שברשותו לצורכי השקאה אלא בשעות שיקבעו על ידי המנהל בהודעה שתפורסם בתחום המועצה.</w:t>
      </w:r>
    </w:p>
    <w:p w14:paraId="7227BA50" w14:textId="77777777" w:rsidR="0010294B" w:rsidRDefault="0010294B" w:rsidP="0010294B">
      <w:pPr>
        <w:pStyle w:val="12"/>
        <w:rPr>
          <w:rtl/>
        </w:rPr>
      </w:pPr>
      <w:r>
        <w:rPr>
          <w:rtl/>
        </w:rPr>
        <w:t>ח.</w:t>
      </w:r>
      <w:r>
        <w:rPr>
          <w:rtl/>
        </w:rPr>
        <w:tab/>
      </w:r>
      <w:r w:rsidR="00710D65">
        <w:rPr>
          <w:rtl/>
        </w:rPr>
        <w:t xml:space="preserve">לא ישתמש אדם במים המיועדים </w:t>
      </w:r>
      <w:r w:rsidR="003C5FF7">
        <w:rPr>
          <w:rtl/>
        </w:rPr>
        <w:t>להשקאה</w:t>
      </w:r>
      <w:r w:rsidR="00710D65">
        <w:rPr>
          <w:rtl/>
        </w:rPr>
        <w:t xml:space="preserve"> לצרכים אחרים.</w:t>
      </w:r>
    </w:p>
    <w:p w14:paraId="79237EC7" w14:textId="77777777" w:rsidR="0010294B" w:rsidRDefault="0010294B" w:rsidP="0010294B">
      <w:pPr>
        <w:pStyle w:val="12"/>
        <w:rPr>
          <w:rtl/>
        </w:rPr>
      </w:pPr>
      <w:r>
        <w:rPr>
          <w:rtl/>
        </w:rPr>
        <w:t>ט.</w:t>
      </w:r>
      <w:r>
        <w:rPr>
          <w:rtl/>
        </w:rPr>
        <w:tab/>
      </w:r>
      <w:r w:rsidR="00710D65">
        <w:rPr>
          <w:rtl/>
        </w:rPr>
        <w:t>לא יפתח אדם ולא יסגור, כל אביזר השייך למפעל המים.</w:t>
      </w:r>
    </w:p>
    <w:p w14:paraId="61C391E6" w14:textId="77777777" w:rsidR="0010294B" w:rsidRDefault="0010294B" w:rsidP="0010294B">
      <w:pPr>
        <w:pStyle w:val="12"/>
        <w:rPr>
          <w:rtl/>
        </w:rPr>
      </w:pPr>
      <w:r>
        <w:rPr>
          <w:rtl/>
        </w:rPr>
        <w:t>י.</w:t>
      </w:r>
      <w:r>
        <w:rPr>
          <w:rtl/>
        </w:rPr>
        <w:tab/>
      </w:r>
      <w:r w:rsidR="00710D65">
        <w:rPr>
          <w:rtl/>
        </w:rPr>
        <w:t xml:space="preserve">לא יפתח אדם ברז שריפה אלא </w:t>
      </w:r>
      <w:r w:rsidR="003C5FF7">
        <w:rPr>
          <w:rtl/>
        </w:rPr>
        <w:t>לכיבוי</w:t>
      </w:r>
      <w:r w:rsidR="00710D65">
        <w:rPr>
          <w:rtl/>
        </w:rPr>
        <w:t xml:space="preserve"> שריפה.</w:t>
      </w:r>
    </w:p>
    <w:p w14:paraId="26C11D44" w14:textId="77777777" w:rsidR="0010294B" w:rsidRDefault="0010294B" w:rsidP="00036699">
      <w:pPr>
        <w:pStyle w:val="12"/>
        <w:rPr>
          <w:rtl/>
        </w:rPr>
      </w:pPr>
      <w:r>
        <w:rPr>
          <w:rtl/>
        </w:rPr>
        <w:t>יא.</w:t>
      </w:r>
      <w:r>
        <w:rPr>
          <w:rtl/>
        </w:rPr>
        <w:tab/>
      </w:r>
      <w:r w:rsidR="00710D65">
        <w:rPr>
          <w:rtl/>
        </w:rPr>
        <w:t>לא יפתח אדם פרט לעובד מועצה במילוי תפקידו - ברז המיועד להשקאת נ</w:t>
      </w:r>
      <w:r w:rsidR="00036699">
        <w:rPr>
          <w:rtl/>
        </w:rPr>
        <w:t>ט</w:t>
      </w:r>
      <w:r w:rsidR="00710D65">
        <w:rPr>
          <w:rtl/>
        </w:rPr>
        <w:t>יעות ציבוריות.</w:t>
      </w:r>
    </w:p>
    <w:p w14:paraId="598C8514" w14:textId="77777777" w:rsidR="0010294B" w:rsidRDefault="0010294B" w:rsidP="0010294B">
      <w:pPr>
        <w:pStyle w:val="12"/>
        <w:rPr>
          <w:rtl/>
        </w:rPr>
      </w:pPr>
    </w:p>
    <w:p w14:paraId="7EDA4620" w14:textId="77777777" w:rsidR="0010294B" w:rsidRDefault="0010294B" w:rsidP="00553836">
      <w:pPr>
        <w:pStyle w:val="af1"/>
        <w:tabs>
          <w:tab w:val="left" w:pos="999"/>
        </w:tabs>
        <w:rPr>
          <w:rtl/>
        </w:rPr>
      </w:pPr>
      <w:r>
        <w:rPr>
          <w:b/>
          <w:bCs/>
          <w:rtl/>
        </w:rPr>
        <w:t>15</w:t>
      </w:r>
      <w:r w:rsidRPr="00DC5141">
        <w:rPr>
          <w:b/>
          <w:bCs/>
          <w:rtl/>
        </w:rPr>
        <w:t>.</w:t>
      </w:r>
      <w:r>
        <w:rPr>
          <w:rtl/>
        </w:rPr>
        <w:t xml:space="preserve"> </w:t>
      </w:r>
      <w:r>
        <w:rPr>
          <w:rtl/>
        </w:rPr>
        <w:tab/>
      </w:r>
      <w:r w:rsidR="00710D65">
        <w:rPr>
          <w:rtl/>
        </w:rPr>
        <w:t>לא ימכור ולא יעביר אותם לרשות אדם אחר, פרט לאדם שנותקה, עוכבה או הופסקה לו אספקת המים לפי סעיף 11, אלא לפי היתר בכתב מאת המנהל.</w:t>
      </w:r>
    </w:p>
    <w:p w14:paraId="16C12F1E" w14:textId="77777777" w:rsidR="0010294B" w:rsidRDefault="0010294B" w:rsidP="0010294B">
      <w:pPr>
        <w:pStyle w:val="12"/>
        <w:rPr>
          <w:rtl/>
        </w:rPr>
      </w:pPr>
      <w:r>
        <w:rPr>
          <w:rtl/>
        </w:rPr>
        <w:tab/>
      </w:r>
    </w:p>
    <w:p w14:paraId="0C393E2F" w14:textId="77777777" w:rsidR="0010294B" w:rsidRDefault="00553836" w:rsidP="00036699">
      <w:pPr>
        <w:pStyle w:val="af1"/>
        <w:tabs>
          <w:tab w:val="left" w:pos="999"/>
        </w:tabs>
        <w:rPr>
          <w:rtl/>
        </w:rPr>
      </w:pPr>
      <w:r>
        <w:rPr>
          <w:b/>
          <w:bCs/>
          <w:rtl/>
        </w:rPr>
        <w:t>16</w:t>
      </w:r>
      <w:r w:rsidR="0010294B" w:rsidRPr="00DC5141">
        <w:rPr>
          <w:b/>
          <w:bCs/>
          <w:rtl/>
        </w:rPr>
        <w:t>.</w:t>
      </w:r>
      <w:r w:rsidR="0010294B">
        <w:rPr>
          <w:rtl/>
        </w:rPr>
        <w:t xml:space="preserve"> </w:t>
      </w:r>
      <w:r w:rsidR="0010294B">
        <w:rPr>
          <w:rtl/>
        </w:rPr>
        <w:tab/>
        <w:t>א.</w:t>
      </w:r>
      <w:r w:rsidR="0010294B">
        <w:rPr>
          <w:rtl/>
        </w:rPr>
        <w:tab/>
      </w:r>
      <w:r w:rsidR="00036699">
        <w:rPr>
          <w:rtl/>
        </w:rPr>
        <w:t>חיבור של רשת פרטית שנותקה</w:t>
      </w:r>
      <w:r w:rsidR="00710D65">
        <w:rPr>
          <w:rtl/>
        </w:rPr>
        <w:t xml:space="preserve"> לפי הוראות חוק עזר זה לא יחודש אלא לפי היתר בכתב מאת המנהל.</w:t>
      </w:r>
    </w:p>
    <w:p w14:paraId="0B1351F7" w14:textId="77777777" w:rsidR="0010294B" w:rsidRDefault="0010294B" w:rsidP="0010294B">
      <w:pPr>
        <w:pStyle w:val="12"/>
        <w:rPr>
          <w:rtl/>
        </w:rPr>
      </w:pPr>
      <w:r>
        <w:rPr>
          <w:rtl/>
        </w:rPr>
        <w:t>ב.</w:t>
      </w:r>
      <w:r w:rsidR="00710D65">
        <w:rPr>
          <w:rtl/>
        </w:rPr>
        <w:tab/>
        <w:t>החיבור של רשת פרטית שחודש ללא היתר מאת המנהל כאמור בסעיף קטן (א), רואים אותו כמחודש על ידי הצרכן כל עוד לא הוכח להיפך.</w:t>
      </w:r>
    </w:p>
    <w:p w14:paraId="7F3C2FBE" w14:textId="77777777" w:rsidR="00553836" w:rsidRDefault="00553836" w:rsidP="0010294B">
      <w:pPr>
        <w:pStyle w:val="af1"/>
        <w:tabs>
          <w:tab w:val="left" w:pos="999"/>
        </w:tabs>
        <w:rPr>
          <w:b/>
          <w:bCs/>
          <w:rtl/>
        </w:rPr>
      </w:pPr>
    </w:p>
    <w:p w14:paraId="43008302" w14:textId="77777777" w:rsidR="00553836" w:rsidRDefault="00553836" w:rsidP="00553836">
      <w:pPr>
        <w:pStyle w:val="af1"/>
        <w:tabs>
          <w:tab w:val="left" w:pos="999"/>
        </w:tabs>
        <w:rPr>
          <w:rtl/>
        </w:rPr>
      </w:pPr>
      <w:r>
        <w:rPr>
          <w:b/>
          <w:bCs/>
          <w:rtl/>
        </w:rPr>
        <w:t>17</w:t>
      </w:r>
      <w:r w:rsidR="0010294B" w:rsidRPr="00DC5141">
        <w:rPr>
          <w:b/>
          <w:bCs/>
          <w:rtl/>
        </w:rPr>
        <w:t>.</w:t>
      </w:r>
      <w:r w:rsidR="0010294B">
        <w:rPr>
          <w:rtl/>
        </w:rPr>
        <w:t xml:space="preserve"> </w:t>
      </w:r>
      <w:r w:rsidR="0010294B">
        <w:rPr>
          <w:rtl/>
        </w:rPr>
        <w:tab/>
      </w:r>
      <w:r w:rsidR="00710D65">
        <w:rPr>
          <w:rtl/>
        </w:rPr>
        <w:t>לא יפתח אדם ולא יקים בור שופכין, בור זבל, או מקום מזוהם אחר אלא במרחק סביר ממפעל המים.</w:t>
      </w:r>
    </w:p>
    <w:p w14:paraId="05AECEA7" w14:textId="77777777" w:rsidR="00553836" w:rsidRDefault="00553836" w:rsidP="00553836">
      <w:pPr>
        <w:pStyle w:val="af1"/>
        <w:tabs>
          <w:tab w:val="left" w:pos="999"/>
        </w:tabs>
        <w:rPr>
          <w:rtl/>
        </w:rPr>
      </w:pPr>
    </w:p>
    <w:p w14:paraId="1E3A97DD" w14:textId="77777777" w:rsidR="0010294B" w:rsidRDefault="00553836" w:rsidP="00CF72BC">
      <w:pPr>
        <w:pStyle w:val="af1"/>
        <w:tabs>
          <w:tab w:val="left" w:pos="999"/>
        </w:tabs>
        <w:rPr>
          <w:rtl/>
        </w:rPr>
      </w:pPr>
      <w:r>
        <w:rPr>
          <w:b/>
          <w:bCs/>
          <w:rtl/>
        </w:rPr>
        <w:t>18</w:t>
      </w:r>
      <w:r w:rsidR="0010294B" w:rsidRPr="00DC5141">
        <w:rPr>
          <w:b/>
          <w:bCs/>
          <w:rtl/>
        </w:rPr>
        <w:t>.</w:t>
      </w:r>
      <w:r w:rsidR="0010294B">
        <w:rPr>
          <w:rtl/>
        </w:rPr>
        <w:t xml:space="preserve"> </w:t>
      </w:r>
      <w:r w:rsidR="0010294B">
        <w:rPr>
          <w:rtl/>
        </w:rPr>
        <w:tab/>
        <w:t>א.</w:t>
      </w:r>
      <w:r w:rsidR="0010294B">
        <w:rPr>
          <w:rtl/>
        </w:rPr>
        <w:tab/>
      </w:r>
      <w:r w:rsidR="00710D65">
        <w:rPr>
          <w:rtl/>
        </w:rPr>
        <w:t>ראש המועצה או מי שהוסמך על ידיו (להל</w:t>
      </w:r>
      <w:r w:rsidR="00CF72BC">
        <w:rPr>
          <w:rtl/>
        </w:rPr>
        <w:t>ן</w:t>
      </w:r>
      <w:r w:rsidR="00710D65">
        <w:rPr>
          <w:rtl/>
        </w:rPr>
        <w:t xml:space="preserve">  ראש המועצה) רשאי לחייב בדרישה בכתב כל צרכן או בעל רשת פרטית או בעל חלק ממנה, או כל בעל או מחזיק של נכס, תוך זמן שנקבע בדרישה, לתקן או לסלק כל מפגע העלול לפגוע בהספקת מים סדירה.</w:t>
      </w:r>
    </w:p>
    <w:p w14:paraId="48E0BFCB" w14:textId="77777777" w:rsidR="0010294B" w:rsidRDefault="0010294B" w:rsidP="0010294B">
      <w:pPr>
        <w:pStyle w:val="12"/>
        <w:rPr>
          <w:rtl/>
        </w:rPr>
      </w:pPr>
      <w:r>
        <w:rPr>
          <w:rtl/>
        </w:rPr>
        <w:t>ב.</w:t>
      </w:r>
      <w:r w:rsidR="00710D65">
        <w:rPr>
          <w:rtl/>
        </w:rPr>
        <w:tab/>
        <w:t>מי שקיבל דרישה כאמור חייב למלא אחריה.</w:t>
      </w:r>
    </w:p>
    <w:p w14:paraId="712AA5A9" w14:textId="77777777" w:rsidR="0010294B" w:rsidRDefault="0010294B" w:rsidP="00CF72BC">
      <w:pPr>
        <w:pStyle w:val="12"/>
        <w:rPr>
          <w:rtl/>
        </w:rPr>
      </w:pPr>
      <w:r>
        <w:rPr>
          <w:rtl/>
        </w:rPr>
        <w:t>ג.</w:t>
      </w:r>
      <w:r>
        <w:rPr>
          <w:rtl/>
        </w:rPr>
        <w:tab/>
      </w:r>
      <w:r w:rsidR="00710D65">
        <w:rPr>
          <w:rtl/>
        </w:rPr>
        <w:t>לא מילא מי שנדרש לכך אחרי דרישת ראש המועצה כאמור בסעיף קטן (א), רשאית המוע</w:t>
      </w:r>
      <w:r w:rsidR="00CF72BC">
        <w:rPr>
          <w:rtl/>
        </w:rPr>
        <w:t>צ</w:t>
      </w:r>
      <w:r w:rsidR="00710D65">
        <w:rPr>
          <w:rtl/>
        </w:rPr>
        <w:t>ה לבצע את העבודה במקומו ולגבות ממנו את הוצאות הביטוח.</w:t>
      </w:r>
    </w:p>
    <w:p w14:paraId="0C223936" w14:textId="77777777" w:rsidR="0010294B" w:rsidRDefault="0010294B" w:rsidP="0010294B">
      <w:pPr>
        <w:pStyle w:val="12"/>
        <w:rPr>
          <w:rtl/>
        </w:rPr>
      </w:pPr>
    </w:p>
    <w:p w14:paraId="17F986FD" w14:textId="77777777" w:rsidR="00553836" w:rsidRDefault="00553836" w:rsidP="00553836">
      <w:pPr>
        <w:pStyle w:val="af1"/>
        <w:tabs>
          <w:tab w:val="left" w:pos="999"/>
        </w:tabs>
        <w:rPr>
          <w:rtl/>
        </w:rPr>
      </w:pPr>
      <w:r>
        <w:rPr>
          <w:b/>
          <w:bCs/>
          <w:rtl/>
        </w:rPr>
        <w:t>19</w:t>
      </w:r>
      <w:r w:rsidR="0010294B" w:rsidRPr="00DC5141">
        <w:rPr>
          <w:b/>
          <w:bCs/>
          <w:rtl/>
        </w:rPr>
        <w:t>.</w:t>
      </w:r>
      <w:r w:rsidR="0010294B">
        <w:rPr>
          <w:rtl/>
        </w:rPr>
        <w:t xml:space="preserve"> </w:t>
      </w:r>
      <w:r w:rsidR="0010294B">
        <w:rPr>
          <w:rtl/>
        </w:rPr>
        <w:tab/>
      </w:r>
      <w:r w:rsidR="00710D65">
        <w:rPr>
          <w:rtl/>
        </w:rPr>
        <w:t xml:space="preserve">מסירת הודעה, דרישה, חשבון או מסמך אחר לפי חוק עזר זה תהא כדין, אם נמסר לידי האדם שאליו היא מכוונת או נמסרה במקום מגוריו או במקום עסקיו הרגילים או הידועים לאחרונה לידי אחד מבני משפחתו הקרובים או לידי כל אדם בוגר העובד או </w:t>
      </w:r>
      <w:r w:rsidR="003C5FF7">
        <w:rPr>
          <w:rtl/>
        </w:rPr>
        <w:t>המועסק</w:t>
      </w:r>
      <w:r w:rsidR="00710D65">
        <w:rPr>
          <w:rtl/>
        </w:rPr>
        <w:t xml:space="preserve"> שם או נשלחו בדואר רשום הערוך אל אותו</w:t>
      </w:r>
      <w:r w:rsidR="00CF72BC">
        <w:rPr>
          <w:rtl/>
        </w:rPr>
        <w:t xml:space="preserve"> </w:t>
      </w:r>
      <w:r w:rsidR="00710D65">
        <w:rPr>
          <w:rtl/>
        </w:rPr>
        <w:t xml:space="preserve">אדם; אם אי אפשר לקיים את המסירה כאמור, תהא המסירה כדין אם הוצגו במקום בולט באחד המקומות האמורים, או על הנכס שבו הם דנים או נתפרסמו </w:t>
      </w:r>
      <w:r w:rsidR="00CF72BC">
        <w:rPr>
          <w:rtl/>
        </w:rPr>
        <w:t>בשני עיתונים הנפוצים בתחום המועצה, שאחד מהם לפחות הוא בשפה העברית.</w:t>
      </w:r>
    </w:p>
    <w:p w14:paraId="5ABC5E7E" w14:textId="77777777" w:rsidR="00CF72BC" w:rsidRDefault="00CF72BC" w:rsidP="00553836">
      <w:pPr>
        <w:pStyle w:val="af1"/>
        <w:tabs>
          <w:tab w:val="left" w:pos="999"/>
        </w:tabs>
        <w:rPr>
          <w:rtl/>
        </w:rPr>
      </w:pPr>
    </w:p>
    <w:p w14:paraId="0781E5AA" w14:textId="77777777" w:rsidR="00A46626" w:rsidRDefault="00A46626" w:rsidP="00A46626">
      <w:pPr>
        <w:pStyle w:val="af7"/>
        <w:rPr>
          <w:rtl/>
        </w:rPr>
      </w:pPr>
      <w:r>
        <w:rPr>
          <w:rtl/>
        </w:rPr>
        <w:t>(תיקון התשנ"ב)</w:t>
      </w:r>
      <w:r>
        <w:rPr>
          <w:rStyle w:val="affb"/>
          <w:rtl/>
        </w:rPr>
        <w:endnoteReference w:id="7"/>
      </w:r>
    </w:p>
    <w:p w14:paraId="1D544EBA" w14:textId="77777777" w:rsidR="0010294B" w:rsidRDefault="00553836" w:rsidP="00553836">
      <w:pPr>
        <w:pStyle w:val="af1"/>
        <w:tabs>
          <w:tab w:val="left" w:pos="999"/>
        </w:tabs>
        <w:rPr>
          <w:rtl/>
        </w:rPr>
      </w:pPr>
      <w:r>
        <w:rPr>
          <w:b/>
          <w:bCs/>
          <w:rtl/>
        </w:rPr>
        <w:t>20</w:t>
      </w:r>
      <w:r w:rsidR="0010294B" w:rsidRPr="00DC5141">
        <w:rPr>
          <w:b/>
          <w:bCs/>
          <w:rtl/>
        </w:rPr>
        <w:t>.</w:t>
      </w:r>
      <w:r w:rsidR="0010294B">
        <w:rPr>
          <w:rtl/>
        </w:rPr>
        <w:t xml:space="preserve"> </w:t>
      </w:r>
      <w:r w:rsidR="0010294B">
        <w:rPr>
          <w:rtl/>
        </w:rPr>
        <w:tab/>
      </w:r>
      <w:r w:rsidR="00CF72BC">
        <w:rPr>
          <w:rtl/>
        </w:rPr>
        <w:t xml:space="preserve">העובר על הוראה </w:t>
      </w:r>
      <w:r w:rsidR="003C5FF7">
        <w:rPr>
          <w:rtl/>
        </w:rPr>
        <w:t>מהוראות חוק</w:t>
      </w:r>
      <w:r w:rsidR="00CF72BC">
        <w:rPr>
          <w:rtl/>
        </w:rPr>
        <w:t xml:space="preserve"> עזר זה דינו - קנס כקבוע בתקנון ובמקרה של עבירה נמשכת דינו קנס נוסף כקבוע בתקנון בעד יום שבו נמשכת העבירה אחרי הרשעתו בדין אחרי שנמסרה לו עליה הודעה בכתב מאת ראש המועצה.</w:t>
      </w:r>
    </w:p>
    <w:p w14:paraId="465CF03D" w14:textId="77777777" w:rsidR="00036699" w:rsidRPr="00036699" w:rsidRDefault="00036699" w:rsidP="00036699">
      <w:pPr>
        <w:pStyle w:val="12"/>
        <w:rPr>
          <w:rtl/>
        </w:rPr>
      </w:pPr>
    </w:p>
    <w:p w14:paraId="7679369D" w14:textId="77777777" w:rsidR="00553836" w:rsidRDefault="00553836" w:rsidP="00553836">
      <w:pPr>
        <w:pStyle w:val="12"/>
        <w:rPr>
          <w:rtl/>
        </w:rPr>
      </w:pPr>
    </w:p>
    <w:p w14:paraId="233118CD" w14:textId="77777777" w:rsidR="00553836" w:rsidRDefault="00553836" w:rsidP="001D1021">
      <w:pPr>
        <w:pStyle w:val="-1"/>
        <w:outlineLvl w:val="1"/>
        <w:rPr>
          <w:rtl/>
        </w:rPr>
      </w:pPr>
      <w:bookmarkStart w:id="2" w:name="H2_תוספת_ראשונה"/>
      <w:r w:rsidRPr="004B5CB2">
        <w:rPr>
          <w:rtl/>
        </w:rPr>
        <w:t>תוספת</w:t>
      </w:r>
      <w:r>
        <w:rPr>
          <w:rtl/>
        </w:rPr>
        <w:t xml:space="preserve"> ראשונה</w:t>
      </w:r>
    </w:p>
    <w:bookmarkEnd w:id="2"/>
    <w:p w14:paraId="2D913C60" w14:textId="77777777" w:rsidR="00553836" w:rsidRPr="00553836" w:rsidRDefault="00553836" w:rsidP="00553836">
      <w:pPr>
        <w:pStyle w:val="12"/>
        <w:rPr>
          <w:rtl/>
        </w:rPr>
      </w:pPr>
    </w:p>
    <w:tbl>
      <w:tblPr>
        <w:tblStyle w:val="a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1"/>
      </w:tblPr>
      <w:tblGrid>
        <w:gridCol w:w="472"/>
        <w:gridCol w:w="425"/>
        <w:gridCol w:w="4921"/>
        <w:gridCol w:w="824"/>
        <w:gridCol w:w="1664"/>
      </w:tblGrid>
      <w:tr w:rsidR="00CE7BA6" w14:paraId="69FBAF60" w14:textId="77777777" w:rsidTr="001D1021">
        <w:trPr>
          <w:tblHeader/>
        </w:trPr>
        <w:tc>
          <w:tcPr>
            <w:tcW w:w="476" w:type="dxa"/>
          </w:tcPr>
          <w:p w14:paraId="37C608CA" w14:textId="77777777" w:rsidR="00CE7BA6" w:rsidRDefault="00CE7BA6" w:rsidP="0010785E">
            <w:pPr>
              <w:pStyle w:val="12"/>
              <w:ind w:firstLine="0"/>
              <w:rPr>
                <w:rtl/>
              </w:rPr>
            </w:pPr>
            <w:bookmarkStart w:id="3" w:name="Title_1" w:colFirst="0" w:colLast="0"/>
          </w:p>
        </w:tc>
        <w:tc>
          <w:tcPr>
            <w:tcW w:w="6351" w:type="dxa"/>
            <w:gridSpan w:val="3"/>
          </w:tcPr>
          <w:p w14:paraId="434C0606" w14:textId="77777777" w:rsidR="00CE7BA6" w:rsidRDefault="00CE7BA6" w:rsidP="0010785E">
            <w:pPr>
              <w:pStyle w:val="12"/>
              <w:ind w:firstLine="0"/>
              <w:rPr>
                <w:rtl/>
              </w:rPr>
            </w:pPr>
          </w:p>
        </w:tc>
        <w:tc>
          <w:tcPr>
            <w:tcW w:w="1695" w:type="dxa"/>
          </w:tcPr>
          <w:p w14:paraId="568FE972" w14:textId="77777777" w:rsidR="00CE7BA6" w:rsidRDefault="00CE7BA6" w:rsidP="00CE7BA6">
            <w:pPr>
              <w:pStyle w:val="12"/>
              <w:ind w:firstLine="0"/>
              <w:jc w:val="center"/>
              <w:rPr>
                <w:rtl/>
              </w:rPr>
            </w:pPr>
            <w:r>
              <w:rPr>
                <w:rtl/>
              </w:rPr>
              <w:t>שקלים חדשים</w:t>
            </w:r>
          </w:p>
        </w:tc>
      </w:tr>
      <w:bookmarkEnd w:id="3"/>
      <w:tr w:rsidR="00553836" w14:paraId="5032F734" w14:textId="77777777" w:rsidTr="001D1021">
        <w:tc>
          <w:tcPr>
            <w:tcW w:w="476" w:type="dxa"/>
          </w:tcPr>
          <w:p w14:paraId="7783E477" w14:textId="77777777" w:rsidR="00553836" w:rsidRDefault="00553836" w:rsidP="0010785E">
            <w:pPr>
              <w:pStyle w:val="12"/>
              <w:ind w:firstLine="0"/>
              <w:rPr>
                <w:rtl/>
              </w:rPr>
            </w:pPr>
            <w:r>
              <w:rPr>
                <w:rtl/>
              </w:rPr>
              <w:t>1.</w:t>
            </w:r>
          </w:p>
        </w:tc>
        <w:tc>
          <w:tcPr>
            <w:tcW w:w="5506" w:type="dxa"/>
            <w:gridSpan w:val="2"/>
          </w:tcPr>
          <w:p w14:paraId="19E0AD55" w14:textId="77777777" w:rsidR="00553836" w:rsidRDefault="00553836" w:rsidP="0010785E">
            <w:pPr>
              <w:pStyle w:val="12"/>
              <w:ind w:firstLine="0"/>
              <w:rPr>
                <w:rtl/>
              </w:rPr>
            </w:pPr>
            <w:r>
              <w:rPr>
                <w:rtl/>
              </w:rPr>
              <w:t>אגרת חיבור רשת פרטית (סעיף 2(ג)(2))</w:t>
            </w:r>
          </w:p>
        </w:tc>
        <w:tc>
          <w:tcPr>
            <w:tcW w:w="845" w:type="dxa"/>
          </w:tcPr>
          <w:p w14:paraId="5B665258" w14:textId="77777777" w:rsidR="00553836" w:rsidRDefault="00553836" w:rsidP="0010785E">
            <w:pPr>
              <w:pStyle w:val="12"/>
              <w:ind w:firstLine="0"/>
              <w:rPr>
                <w:rtl/>
              </w:rPr>
            </w:pPr>
          </w:p>
        </w:tc>
        <w:tc>
          <w:tcPr>
            <w:tcW w:w="1695" w:type="dxa"/>
          </w:tcPr>
          <w:p w14:paraId="7F71EA35" w14:textId="77777777" w:rsidR="00553836" w:rsidRDefault="00553836" w:rsidP="00CE7BA6">
            <w:pPr>
              <w:pStyle w:val="12"/>
              <w:ind w:firstLine="0"/>
              <w:jc w:val="center"/>
              <w:rPr>
                <w:rtl/>
              </w:rPr>
            </w:pPr>
          </w:p>
        </w:tc>
      </w:tr>
      <w:tr w:rsidR="00F10478" w14:paraId="60712D29" w14:textId="77777777" w:rsidTr="001D1021">
        <w:tc>
          <w:tcPr>
            <w:tcW w:w="476" w:type="dxa"/>
          </w:tcPr>
          <w:p w14:paraId="4E425AC9" w14:textId="77777777" w:rsidR="00F10478" w:rsidRDefault="00F10478" w:rsidP="0010785E">
            <w:pPr>
              <w:pStyle w:val="12"/>
              <w:ind w:firstLine="0"/>
              <w:rPr>
                <w:rtl/>
              </w:rPr>
            </w:pPr>
            <w:r>
              <w:rPr>
                <w:rtl/>
              </w:rPr>
              <w:t>2.</w:t>
            </w:r>
          </w:p>
        </w:tc>
        <w:tc>
          <w:tcPr>
            <w:tcW w:w="425" w:type="dxa"/>
          </w:tcPr>
          <w:p w14:paraId="62A1A324" w14:textId="77777777" w:rsidR="00F10478" w:rsidRDefault="00F10478" w:rsidP="0010785E">
            <w:pPr>
              <w:pStyle w:val="12"/>
              <w:ind w:firstLine="0"/>
              <w:rPr>
                <w:rtl/>
              </w:rPr>
            </w:pPr>
            <w:r>
              <w:rPr>
                <w:rtl/>
              </w:rPr>
              <w:t>א.</w:t>
            </w:r>
          </w:p>
        </w:tc>
        <w:tc>
          <w:tcPr>
            <w:tcW w:w="5926" w:type="dxa"/>
            <w:gridSpan w:val="2"/>
          </w:tcPr>
          <w:p w14:paraId="6DFC78E9" w14:textId="77777777" w:rsidR="00F10478" w:rsidRDefault="00F10478" w:rsidP="0010785E">
            <w:pPr>
              <w:pStyle w:val="12"/>
              <w:ind w:firstLine="0"/>
              <w:rPr>
                <w:rtl/>
              </w:rPr>
            </w:pPr>
            <w:r>
              <w:rPr>
                <w:rtl/>
              </w:rPr>
              <w:t>לכל יחידת דיור</w:t>
            </w:r>
          </w:p>
        </w:tc>
        <w:tc>
          <w:tcPr>
            <w:tcW w:w="1695" w:type="dxa"/>
          </w:tcPr>
          <w:p w14:paraId="09B784E0" w14:textId="77777777" w:rsidR="00F10478" w:rsidRDefault="00F10478" w:rsidP="00CE7BA6">
            <w:pPr>
              <w:pStyle w:val="12"/>
              <w:ind w:firstLine="0"/>
              <w:jc w:val="center"/>
              <w:rPr>
                <w:rtl/>
              </w:rPr>
            </w:pPr>
          </w:p>
        </w:tc>
      </w:tr>
      <w:tr w:rsidR="00F10478" w14:paraId="1A0F5350" w14:textId="77777777" w:rsidTr="001D1021">
        <w:tc>
          <w:tcPr>
            <w:tcW w:w="476" w:type="dxa"/>
          </w:tcPr>
          <w:p w14:paraId="70DE690A" w14:textId="77777777" w:rsidR="00F10478" w:rsidRDefault="00F10478" w:rsidP="0010785E">
            <w:pPr>
              <w:pStyle w:val="12"/>
              <w:ind w:firstLine="0"/>
              <w:rPr>
                <w:rtl/>
              </w:rPr>
            </w:pPr>
          </w:p>
        </w:tc>
        <w:tc>
          <w:tcPr>
            <w:tcW w:w="425" w:type="dxa"/>
          </w:tcPr>
          <w:p w14:paraId="1F709B19" w14:textId="77777777" w:rsidR="00F10478" w:rsidRDefault="00F10478" w:rsidP="0010785E">
            <w:pPr>
              <w:pStyle w:val="12"/>
              <w:ind w:firstLine="0"/>
              <w:rPr>
                <w:rtl/>
              </w:rPr>
            </w:pPr>
          </w:p>
        </w:tc>
        <w:tc>
          <w:tcPr>
            <w:tcW w:w="5926" w:type="dxa"/>
            <w:gridSpan w:val="2"/>
          </w:tcPr>
          <w:p w14:paraId="3DFAC84D" w14:textId="77777777" w:rsidR="00F10478" w:rsidRDefault="00CE7BA6" w:rsidP="0010785E">
            <w:pPr>
              <w:pStyle w:val="12"/>
              <w:ind w:firstLine="0"/>
              <w:rPr>
                <w:rtl/>
              </w:rPr>
            </w:pPr>
            <w:r>
              <w:rPr>
                <w:rtl/>
              </w:rPr>
              <w:t>לכל עסק, משרד, יחידת מלאכה או תעשיה לכל מ"ר שטח בניה</w:t>
            </w:r>
          </w:p>
        </w:tc>
        <w:tc>
          <w:tcPr>
            <w:tcW w:w="1695" w:type="dxa"/>
          </w:tcPr>
          <w:p w14:paraId="58E310FB" w14:textId="77777777" w:rsidR="00F10478" w:rsidRDefault="00CE7BA6" w:rsidP="00CE7BA6">
            <w:pPr>
              <w:pStyle w:val="12"/>
              <w:ind w:firstLine="0"/>
              <w:jc w:val="center"/>
              <w:rPr>
                <w:rtl/>
              </w:rPr>
            </w:pPr>
            <w:r>
              <w:rPr>
                <w:rtl/>
              </w:rPr>
              <w:t>7.50 ש"ח</w:t>
            </w:r>
          </w:p>
        </w:tc>
      </w:tr>
      <w:tr w:rsidR="00CE7BA6" w14:paraId="633FFA37" w14:textId="77777777" w:rsidTr="001D1021">
        <w:tc>
          <w:tcPr>
            <w:tcW w:w="476" w:type="dxa"/>
          </w:tcPr>
          <w:p w14:paraId="58FBEDA4" w14:textId="77777777" w:rsidR="00CE7BA6" w:rsidRDefault="00CE7BA6" w:rsidP="0010785E">
            <w:pPr>
              <w:pStyle w:val="12"/>
              <w:ind w:firstLine="0"/>
              <w:rPr>
                <w:rtl/>
              </w:rPr>
            </w:pPr>
          </w:p>
        </w:tc>
        <w:tc>
          <w:tcPr>
            <w:tcW w:w="425" w:type="dxa"/>
          </w:tcPr>
          <w:p w14:paraId="53D894A7" w14:textId="77777777" w:rsidR="00CE7BA6" w:rsidRDefault="00CE7BA6" w:rsidP="004C46D4">
            <w:pPr>
              <w:pStyle w:val="12"/>
              <w:ind w:firstLine="0"/>
              <w:rPr>
                <w:rtl/>
              </w:rPr>
            </w:pPr>
          </w:p>
        </w:tc>
        <w:tc>
          <w:tcPr>
            <w:tcW w:w="5926" w:type="dxa"/>
            <w:gridSpan w:val="2"/>
          </w:tcPr>
          <w:p w14:paraId="36CBAFF9" w14:textId="77777777" w:rsidR="00CE7BA6" w:rsidRDefault="00CE7BA6" w:rsidP="00572337">
            <w:pPr>
              <w:pStyle w:val="12"/>
              <w:ind w:firstLine="0"/>
              <w:rPr>
                <w:rtl/>
              </w:rPr>
            </w:pPr>
            <w:r>
              <w:rPr>
                <w:rtl/>
              </w:rPr>
              <w:t>לכל מ"ר שטח מגרש</w:t>
            </w:r>
          </w:p>
        </w:tc>
        <w:tc>
          <w:tcPr>
            <w:tcW w:w="1695" w:type="dxa"/>
          </w:tcPr>
          <w:p w14:paraId="3F2AAD1D" w14:textId="77777777" w:rsidR="00CE7BA6" w:rsidRDefault="00CE7BA6" w:rsidP="00CE7BA6">
            <w:pPr>
              <w:pStyle w:val="12"/>
              <w:ind w:firstLine="0"/>
              <w:jc w:val="center"/>
              <w:rPr>
                <w:rtl/>
              </w:rPr>
            </w:pPr>
            <w:r>
              <w:rPr>
                <w:rtl/>
              </w:rPr>
              <w:t>1.00 ש"ח</w:t>
            </w:r>
          </w:p>
        </w:tc>
      </w:tr>
      <w:tr w:rsidR="00CE7BA6" w14:paraId="1FC7234F" w14:textId="77777777" w:rsidTr="001D1021">
        <w:tc>
          <w:tcPr>
            <w:tcW w:w="476" w:type="dxa"/>
          </w:tcPr>
          <w:p w14:paraId="286EF12A" w14:textId="77777777" w:rsidR="00CE7BA6" w:rsidRDefault="00CE7BA6" w:rsidP="0010785E">
            <w:pPr>
              <w:pStyle w:val="12"/>
              <w:ind w:firstLine="0"/>
              <w:rPr>
                <w:rtl/>
              </w:rPr>
            </w:pPr>
          </w:p>
        </w:tc>
        <w:tc>
          <w:tcPr>
            <w:tcW w:w="425" w:type="dxa"/>
          </w:tcPr>
          <w:p w14:paraId="4326A249" w14:textId="77777777" w:rsidR="00CE7BA6" w:rsidRDefault="00CE7BA6" w:rsidP="004C46D4">
            <w:pPr>
              <w:pStyle w:val="12"/>
              <w:ind w:firstLine="0"/>
              <w:rPr>
                <w:rtl/>
              </w:rPr>
            </w:pPr>
            <w:r>
              <w:rPr>
                <w:rtl/>
              </w:rPr>
              <w:t>ב.</w:t>
            </w:r>
          </w:p>
        </w:tc>
        <w:tc>
          <w:tcPr>
            <w:tcW w:w="5926" w:type="dxa"/>
            <w:gridSpan w:val="2"/>
          </w:tcPr>
          <w:p w14:paraId="3C2CB60B" w14:textId="77777777" w:rsidR="00CE7BA6" w:rsidRDefault="00CE7BA6" w:rsidP="004C46D4">
            <w:pPr>
              <w:pStyle w:val="12"/>
              <w:ind w:firstLine="0"/>
              <w:rPr>
                <w:rtl/>
              </w:rPr>
            </w:pPr>
            <w:r>
              <w:rPr>
                <w:rtl/>
              </w:rPr>
              <w:t>הרחבת חיבור, פירוק או התקנתו מחדש לפי דרישת הצרכן</w:t>
            </w:r>
          </w:p>
        </w:tc>
        <w:tc>
          <w:tcPr>
            <w:tcW w:w="1695" w:type="dxa"/>
          </w:tcPr>
          <w:p w14:paraId="1A509093" w14:textId="77777777" w:rsidR="00CE7BA6" w:rsidRDefault="00CE7BA6" w:rsidP="00CE7BA6">
            <w:pPr>
              <w:pStyle w:val="12"/>
              <w:ind w:firstLine="0"/>
              <w:jc w:val="center"/>
              <w:rPr>
                <w:rtl/>
              </w:rPr>
            </w:pPr>
          </w:p>
        </w:tc>
      </w:tr>
      <w:tr w:rsidR="00CE7BA6" w14:paraId="2CC576CE" w14:textId="77777777" w:rsidTr="001D1021">
        <w:tc>
          <w:tcPr>
            <w:tcW w:w="476" w:type="dxa"/>
          </w:tcPr>
          <w:p w14:paraId="35A24140" w14:textId="77777777" w:rsidR="00CE7BA6" w:rsidRDefault="00CE7BA6" w:rsidP="0010785E">
            <w:pPr>
              <w:pStyle w:val="12"/>
              <w:ind w:firstLine="0"/>
              <w:rPr>
                <w:rtl/>
              </w:rPr>
            </w:pPr>
          </w:p>
        </w:tc>
        <w:tc>
          <w:tcPr>
            <w:tcW w:w="425" w:type="dxa"/>
          </w:tcPr>
          <w:p w14:paraId="2CAE0CE4" w14:textId="77777777" w:rsidR="00CE7BA6" w:rsidRDefault="00CE7BA6" w:rsidP="0010785E">
            <w:pPr>
              <w:pStyle w:val="12"/>
              <w:ind w:firstLine="0"/>
              <w:rPr>
                <w:rtl/>
              </w:rPr>
            </w:pPr>
          </w:p>
        </w:tc>
        <w:tc>
          <w:tcPr>
            <w:tcW w:w="5926" w:type="dxa"/>
            <w:gridSpan w:val="2"/>
          </w:tcPr>
          <w:p w14:paraId="2C315C19" w14:textId="77777777" w:rsidR="00CE7BA6" w:rsidRDefault="00CE7BA6" w:rsidP="0010785E">
            <w:pPr>
              <w:pStyle w:val="12"/>
              <w:ind w:firstLine="0"/>
              <w:rPr>
                <w:rtl/>
              </w:rPr>
            </w:pPr>
            <w:r>
              <w:rPr>
                <w:rtl/>
              </w:rPr>
              <w:t>עד 2 מ"ר</w:t>
            </w:r>
          </w:p>
        </w:tc>
        <w:tc>
          <w:tcPr>
            <w:tcW w:w="1695" w:type="dxa"/>
          </w:tcPr>
          <w:p w14:paraId="7CA6F9AE" w14:textId="77777777" w:rsidR="00CE7BA6" w:rsidRDefault="00CE7BA6" w:rsidP="00CE7BA6">
            <w:pPr>
              <w:pStyle w:val="12"/>
              <w:ind w:firstLine="0"/>
              <w:jc w:val="center"/>
              <w:rPr>
                <w:rtl/>
              </w:rPr>
            </w:pPr>
            <w:r>
              <w:rPr>
                <w:rtl/>
              </w:rPr>
              <w:t>לפי חשבון</w:t>
            </w:r>
          </w:p>
        </w:tc>
      </w:tr>
      <w:tr w:rsidR="00CE7BA6" w14:paraId="0C988BFF" w14:textId="77777777" w:rsidTr="001D1021">
        <w:tc>
          <w:tcPr>
            <w:tcW w:w="476" w:type="dxa"/>
          </w:tcPr>
          <w:p w14:paraId="2E6B9A93" w14:textId="77777777" w:rsidR="00CE7BA6" w:rsidRDefault="00CE7BA6" w:rsidP="0010785E">
            <w:pPr>
              <w:pStyle w:val="12"/>
              <w:ind w:firstLine="0"/>
              <w:rPr>
                <w:rtl/>
              </w:rPr>
            </w:pPr>
          </w:p>
        </w:tc>
        <w:tc>
          <w:tcPr>
            <w:tcW w:w="425" w:type="dxa"/>
          </w:tcPr>
          <w:p w14:paraId="7115B5CB" w14:textId="77777777" w:rsidR="00CE7BA6" w:rsidRDefault="00CE7BA6" w:rsidP="0010785E">
            <w:pPr>
              <w:pStyle w:val="12"/>
              <w:ind w:firstLine="0"/>
              <w:rPr>
                <w:rtl/>
              </w:rPr>
            </w:pPr>
          </w:p>
        </w:tc>
        <w:tc>
          <w:tcPr>
            <w:tcW w:w="5926" w:type="dxa"/>
            <w:gridSpan w:val="2"/>
          </w:tcPr>
          <w:p w14:paraId="68EC1605" w14:textId="77777777" w:rsidR="00CE7BA6" w:rsidRDefault="00CE7BA6" w:rsidP="0010785E">
            <w:pPr>
              <w:pStyle w:val="12"/>
              <w:ind w:firstLine="0"/>
              <w:rPr>
                <w:rtl/>
              </w:rPr>
            </w:pPr>
            <w:r>
              <w:rPr>
                <w:rtl/>
              </w:rPr>
              <w:t>למעלה מ-2 מ"ר</w:t>
            </w:r>
          </w:p>
        </w:tc>
        <w:tc>
          <w:tcPr>
            <w:tcW w:w="1695" w:type="dxa"/>
          </w:tcPr>
          <w:p w14:paraId="44159F99" w14:textId="77777777" w:rsidR="00CE7BA6" w:rsidRDefault="00CE7BA6" w:rsidP="00CE7BA6">
            <w:pPr>
              <w:pStyle w:val="12"/>
              <w:ind w:firstLine="0"/>
              <w:jc w:val="center"/>
              <w:rPr>
                <w:rtl/>
              </w:rPr>
            </w:pPr>
            <w:r>
              <w:rPr>
                <w:rtl/>
              </w:rPr>
              <w:t>לפי חשבון</w:t>
            </w:r>
          </w:p>
        </w:tc>
      </w:tr>
      <w:tr w:rsidR="00CE7BA6" w14:paraId="77406F9E" w14:textId="77777777" w:rsidTr="001D1021">
        <w:tc>
          <w:tcPr>
            <w:tcW w:w="476" w:type="dxa"/>
          </w:tcPr>
          <w:p w14:paraId="533F8031" w14:textId="77777777" w:rsidR="00CE7BA6" w:rsidRDefault="00CE7BA6" w:rsidP="00F10478">
            <w:pPr>
              <w:pStyle w:val="12"/>
              <w:ind w:firstLine="0"/>
              <w:rPr>
                <w:rtl/>
              </w:rPr>
            </w:pPr>
            <w:r>
              <w:rPr>
                <w:rtl/>
              </w:rPr>
              <w:t>3.</w:t>
            </w:r>
          </w:p>
        </w:tc>
        <w:tc>
          <w:tcPr>
            <w:tcW w:w="6351" w:type="dxa"/>
            <w:gridSpan w:val="3"/>
          </w:tcPr>
          <w:p w14:paraId="4625A760" w14:textId="77777777" w:rsidR="00CE7BA6" w:rsidRDefault="00CE7BA6" w:rsidP="0010785E">
            <w:pPr>
              <w:pStyle w:val="12"/>
              <w:ind w:firstLine="0"/>
              <w:rPr>
                <w:rtl/>
              </w:rPr>
            </w:pPr>
            <w:r>
              <w:rPr>
                <w:rtl/>
              </w:rPr>
              <w:t>אגרה בעד היתר לשינויה או להסרתה של רשת פרטית (סעיף 3(ב))</w:t>
            </w:r>
          </w:p>
        </w:tc>
        <w:tc>
          <w:tcPr>
            <w:tcW w:w="1695" w:type="dxa"/>
          </w:tcPr>
          <w:p w14:paraId="2D92E3F8" w14:textId="77777777" w:rsidR="00CE7BA6" w:rsidRDefault="00CE7BA6" w:rsidP="00CE7BA6">
            <w:pPr>
              <w:pStyle w:val="12"/>
              <w:ind w:firstLine="0"/>
              <w:jc w:val="center"/>
              <w:rPr>
                <w:rtl/>
              </w:rPr>
            </w:pPr>
            <w:r>
              <w:rPr>
                <w:rtl/>
              </w:rPr>
              <w:t>"</w:t>
            </w:r>
          </w:p>
        </w:tc>
      </w:tr>
      <w:tr w:rsidR="00CE7BA6" w14:paraId="303915DD" w14:textId="77777777" w:rsidTr="001D1021">
        <w:tc>
          <w:tcPr>
            <w:tcW w:w="476" w:type="dxa"/>
          </w:tcPr>
          <w:p w14:paraId="7E06E805" w14:textId="77777777" w:rsidR="00CE7BA6" w:rsidRDefault="00CE7BA6" w:rsidP="0010785E">
            <w:pPr>
              <w:pStyle w:val="12"/>
              <w:ind w:firstLine="0"/>
              <w:rPr>
                <w:rtl/>
              </w:rPr>
            </w:pPr>
            <w:r>
              <w:rPr>
                <w:rtl/>
              </w:rPr>
              <w:t>4.</w:t>
            </w:r>
          </w:p>
        </w:tc>
        <w:tc>
          <w:tcPr>
            <w:tcW w:w="6351" w:type="dxa"/>
            <w:gridSpan w:val="3"/>
          </w:tcPr>
          <w:p w14:paraId="6A00101C" w14:textId="77777777" w:rsidR="00CE7BA6" w:rsidRDefault="00CE7BA6" w:rsidP="0010785E">
            <w:pPr>
              <w:pStyle w:val="12"/>
              <w:ind w:firstLine="0"/>
              <w:rPr>
                <w:rtl/>
              </w:rPr>
            </w:pPr>
            <w:r>
              <w:rPr>
                <w:rtl/>
              </w:rPr>
              <w:t>אגרת בדיקה של רשת פרטית (סעיף 3(ה))</w:t>
            </w:r>
          </w:p>
        </w:tc>
        <w:tc>
          <w:tcPr>
            <w:tcW w:w="1695" w:type="dxa"/>
          </w:tcPr>
          <w:p w14:paraId="1F76EB99" w14:textId="77777777" w:rsidR="00CE7BA6" w:rsidRDefault="00CE7BA6" w:rsidP="00CE7BA6">
            <w:pPr>
              <w:pStyle w:val="12"/>
              <w:ind w:firstLine="0"/>
              <w:jc w:val="center"/>
              <w:rPr>
                <w:rtl/>
              </w:rPr>
            </w:pPr>
          </w:p>
        </w:tc>
      </w:tr>
      <w:tr w:rsidR="00CE7BA6" w14:paraId="68183465" w14:textId="77777777" w:rsidTr="001D1021">
        <w:tc>
          <w:tcPr>
            <w:tcW w:w="476" w:type="dxa"/>
          </w:tcPr>
          <w:p w14:paraId="19088B7D" w14:textId="77777777" w:rsidR="00CE7BA6" w:rsidRDefault="00CE7BA6" w:rsidP="0010785E">
            <w:pPr>
              <w:pStyle w:val="12"/>
              <w:ind w:firstLine="0"/>
              <w:rPr>
                <w:rtl/>
              </w:rPr>
            </w:pPr>
            <w:r>
              <w:rPr>
                <w:rtl/>
              </w:rPr>
              <w:t>5.</w:t>
            </w:r>
          </w:p>
        </w:tc>
        <w:tc>
          <w:tcPr>
            <w:tcW w:w="6351" w:type="dxa"/>
            <w:gridSpan w:val="3"/>
          </w:tcPr>
          <w:p w14:paraId="77DC09D5" w14:textId="77777777" w:rsidR="00CE7BA6" w:rsidRDefault="00CE7BA6" w:rsidP="0010785E">
            <w:pPr>
              <w:pStyle w:val="12"/>
              <w:ind w:firstLine="0"/>
              <w:rPr>
                <w:rtl/>
              </w:rPr>
            </w:pPr>
            <w:r>
              <w:rPr>
                <w:rtl/>
              </w:rPr>
              <w:t>אגרת הנחת צינורות (סעיף 4(א)(ג))</w:t>
            </w:r>
          </w:p>
        </w:tc>
        <w:tc>
          <w:tcPr>
            <w:tcW w:w="1695" w:type="dxa"/>
          </w:tcPr>
          <w:p w14:paraId="4F721EE6" w14:textId="77777777" w:rsidR="00CE7BA6" w:rsidRDefault="00CE7BA6" w:rsidP="00CE7BA6">
            <w:pPr>
              <w:pStyle w:val="12"/>
              <w:ind w:firstLine="0"/>
              <w:jc w:val="center"/>
              <w:rPr>
                <w:rtl/>
              </w:rPr>
            </w:pPr>
          </w:p>
        </w:tc>
      </w:tr>
      <w:tr w:rsidR="00CE7BA6" w14:paraId="68618465" w14:textId="77777777" w:rsidTr="001D1021">
        <w:tc>
          <w:tcPr>
            <w:tcW w:w="476" w:type="dxa"/>
          </w:tcPr>
          <w:p w14:paraId="039EF48A" w14:textId="77777777" w:rsidR="00CE7BA6" w:rsidRDefault="00CE7BA6" w:rsidP="0010785E">
            <w:pPr>
              <w:pStyle w:val="12"/>
              <w:ind w:firstLine="0"/>
              <w:rPr>
                <w:rtl/>
              </w:rPr>
            </w:pPr>
          </w:p>
        </w:tc>
        <w:tc>
          <w:tcPr>
            <w:tcW w:w="6351" w:type="dxa"/>
            <w:gridSpan w:val="3"/>
          </w:tcPr>
          <w:p w14:paraId="0418108D" w14:textId="77777777" w:rsidR="00CE7BA6" w:rsidRDefault="00CE7BA6" w:rsidP="00F10478">
            <w:pPr>
              <w:pStyle w:val="12"/>
              <w:ind w:firstLine="0"/>
              <w:rPr>
                <w:rtl/>
              </w:rPr>
            </w:pPr>
            <w:r>
              <w:rPr>
                <w:rtl/>
              </w:rPr>
              <w:t>לנכס ששטחו עד חצי דונם</w:t>
            </w:r>
          </w:p>
        </w:tc>
        <w:tc>
          <w:tcPr>
            <w:tcW w:w="1695" w:type="dxa"/>
          </w:tcPr>
          <w:p w14:paraId="2A3FB077" w14:textId="77777777" w:rsidR="00CE7BA6" w:rsidRDefault="00CE7BA6" w:rsidP="00CE7BA6">
            <w:pPr>
              <w:pStyle w:val="12"/>
              <w:ind w:firstLine="0"/>
              <w:jc w:val="center"/>
              <w:rPr>
                <w:rtl/>
              </w:rPr>
            </w:pPr>
            <w:r>
              <w:rPr>
                <w:rtl/>
              </w:rPr>
              <w:t>"</w:t>
            </w:r>
          </w:p>
        </w:tc>
      </w:tr>
      <w:tr w:rsidR="00CE7BA6" w14:paraId="029BF969" w14:textId="77777777" w:rsidTr="001D1021">
        <w:tc>
          <w:tcPr>
            <w:tcW w:w="476" w:type="dxa"/>
          </w:tcPr>
          <w:p w14:paraId="0020F541" w14:textId="77777777" w:rsidR="00CE7BA6" w:rsidRDefault="00CE7BA6" w:rsidP="0010785E">
            <w:pPr>
              <w:pStyle w:val="12"/>
              <w:ind w:firstLine="0"/>
              <w:rPr>
                <w:rtl/>
              </w:rPr>
            </w:pPr>
          </w:p>
        </w:tc>
        <w:tc>
          <w:tcPr>
            <w:tcW w:w="6351" w:type="dxa"/>
            <w:gridSpan w:val="3"/>
          </w:tcPr>
          <w:p w14:paraId="0B6D7AEF" w14:textId="77777777" w:rsidR="00CE7BA6" w:rsidRDefault="00CE7BA6" w:rsidP="0010785E">
            <w:pPr>
              <w:pStyle w:val="12"/>
              <w:ind w:firstLine="0"/>
              <w:rPr>
                <w:rtl/>
              </w:rPr>
            </w:pPr>
            <w:r>
              <w:rPr>
                <w:rtl/>
              </w:rPr>
              <w:t>לכל מ"ר נוסף</w:t>
            </w:r>
          </w:p>
        </w:tc>
        <w:tc>
          <w:tcPr>
            <w:tcW w:w="1695" w:type="dxa"/>
          </w:tcPr>
          <w:p w14:paraId="0211DEC6" w14:textId="77777777" w:rsidR="00CE7BA6" w:rsidRDefault="00CE7BA6" w:rsidP="00CE7BA6">
            <w:pPr>
              <w:pStyle w:val="12"/>
              <w:ind w:firstLine="0"/>
              <w:jc w:val="center"/>
              <w:rPr>
                <w:rtl/>
              </w:rPr>
            </w:pPr>
          </w:p>
        </w:tc>
      </w:tr>
      <w:tr w:rsidR="00CE7BA6" w14:paraId="5B134277" w14:textId="77777777" w:rsidTr="001D1021">
        <w:tc>
          <w:tcPr>
            <w:tcW w:w="476" w:type="dxa"/>
          </w:tcPr>
          <w:p w14:paraId="34BBF12A" w14:textId="77777777" w:rsidR="00CE7BA6" w:rsidRDefault="00CE7BA6" w:rsidP="0010785E">
            <w:pPr>
              <w:pStyle w:val="12"/>
              <w:ind w:firstLine="0"/>
              <w:rPr>
                <w:rtl/>
              </w:rPr>
            </w:pPr>
          </w:p>
        </w:tc>
        <w:tc>
          <w:tcPr>
            <w:tcW w:w="6351" w:type="dxa"/>
            <w:gridSpan w:val="3"/>
          </w:tcPr>
          <w:p w14:paraId="291FAECA" w14:textId="77777777" w:rsidR="00CE7BA6" w:rsidRDefault="00CE7BA6" w:rsidP="0010785E">
            <w:pPr>
              <w:pStyle w:val="12"/>
              <w:ind w:firstLine="0"/>
              <w:rPr>
                <w:rtl/>
              </w:rPr>
            </w:pPr>
            <w:r>
              <w:rPr>
                <w:rtl/>
              </w:rPr>
              <w:t xml:space="preserve">ובנוסף לזה - </w:t>
            </w:r>
          </w:p>
        </w:tc>
        <w:tc>
          <w:tcPr>
            <w:tcW w:w="1695" w:type="dxa"/>
          </w:tcPr>
          <w:p w14:paraId="3F813677" w14:textId="77777777" w:rsidR="00CE7BA6" w:rsidRDefault="00CE7BA6" w:rsidP="00CE7BA6">
            <w:pPr>
              <w:pStyle w:val="12"/>
              <w:ind w:firstLine="0"/>
              <w:jc w:val="center"/>
              <w:rPr>
                <w:rtl/>
              </w:rPr>
            </w:pPr>
            <w:r>
              <w:rPr>
                <w:rtl/>
              </w:rPr>
              <w:t>"</w:t>
            </w:r>
          </w:p>
        </w:tc>
      </w:tr>
      <w:tr w:rsidR="00CE7BA6" w14:paraId="2ECB4595" w14:textId="77777777" w:rsidTr="001D1021">
        <w:tc>
          <w:tcPr>
            <w:tcW w:w="476" w:type="dxa"/>
          </w:tcPr>
          <w:p w14:paraId="0CE9BF7A" w14:textId="77777777" w:rsidR="00CE7BA6" w:rsidRDefault="00CE7BA6" w:rsidP="0010785E">
            <w:pPr>
              <w:pStyle w:val="12"/>
              <w:ind w:firstLine="0"/>
              <w:rPr>
                <w:rtl/>
              </w:rPr>
            </w:pPr>
          </w:p>
        </w:tc>
        <w:tc>
          <w:tcPr>
            <w:tcW w:w="6351" w:type="dxa"/>
            <w:gridSpan w:val="3"/>
          </w:tcPr>
          <w:p w14:paraId="7E63628A" w14:textId="77777777" w:rsidR="00CE7BA6" w:rsidRDefault="00CE7BA6" w:rsidP="0010785E">
            <w:pPr>
              <w:pStyle w:val="12"/>
              <w:ind w:firstLine="0"/>
              <w:rPr>
                <w:rtl/>
              </w:rPr>
            </w:pPr>
            <w:r>
              <w:rPr>
                <w:rtl/>
              </w:rPr>
              <w:t>בבנין מגורים, לכל מטר מרובע של שטח הבניה בכל קומה</w:t>
            </w:r>
          </w:p>
        </w:tc>
        <w:tc>
          <w:tcPr>
            <w:tcW w:w="1695" w:type="dxa"/>
          </w:tcPr>
          <w:p w14:paraId="45C84351" w14:textId="77777777" w:rsidR="00CE7BA6" w:rsidRDefault="00CE7BA6" w:rsidP="00CE7BA6">
            <w:pPr>
              <w:pStyle w:val="12"/>
              <w:ind w:firstLine="0"/>
              <w:jc w:val="center"/>
              <w:rPr>
                <w:rtl/>
              </w:rPr>
            </w:pPr>
            <w:r>
              <w:rPr>
                <w:rtl/>
              </w:rPr>
              <w:t>"</w:t>
            </w:r>
          </w:p>
        </w:tc>
      </w:tr>
      <w:tr w:rsidR="00CE7BA6" w14:paraId="1A9691E5" w14:textId="77777777" w:rsidTr="001D1021">
        <w:tc>
          <w:tcPr>
            <w:tcW w:w="476" w:type="dxa"/>
          </w:tcPr>
          <w:p w14:paraId="47391FB9" w14:textId="77777777" w:rsidR="00CE7BA6" w:rsidRDefault="00CE7BA6" w:rsidP="0010785E">
            <w:pPr>
              <w:pStyle w:val="12"/>
              <w:ind w:firstLine="0"/>
              <w:rPr>
                <w:rtl/>
              </w:rPr>
            </w:pPr>
          </w:p>
        </w:tc>
        <w:tc>
          <w:tcPr>
            <w:tcW w:w="6351" w:type="dxa"/>
            <w:gridSpan w:val="3"/>
          </w:tcPr>
          <w:p w14:paraId="7582D7B1" w14:textId="77777777" w:rsidR="00CE7BA6" w:rsidRDefault="00CE7BA6" w:rsidP="0010785E">
            <w:pPr>
              <w:pStyle w:val="12"/>
              <w:ind w:firstLine="0"/>
              <w:rPr>
                <w:rtl/>
              </w:rPr>
            </w:pPr>
            <w:r>
              <w:rPr>
                <w:rtl/>
              </w:rPr>
              <w:t>בבנין שאינו למקררים</w:t>
            </w:r>
          </w:p>
        </w:tc>
        <w:tc>
          <w:tcPr>
            <w:tcW w:w="1695" w:type="dxa"/>
          </w:tcPr>
          <w:p w14:paraId="37999930" w14:textId="77777777" w:rsidR="00CE7BA6" w:rsidRDefault="00CE7BA6" w:rsidP="00CE7BA6">
            <w:pPr>
              <w:pStyle w:val="12"/>
              <w:ind w:firstLine="0"/>
              <w:jc w:val="center"/>
              <w:rPr>
                <w:rtl/>
              </w:rPr>
            </w:pPr>
          </w:p>
        </w:tc>
      </w:tr>
      <w:tr w:rsidR="00CE7BA6" w14:paraId="4B8832D1" w14:textId="77777777" w:rsidTr="001D1021">
        <w:tc>
          <w:tcPr>
            <w:tcW w:w="476" w:type="dxa"/>
          </w:tcPr>
          <w:p w14:paraId="1D67AE4C" w14:textId="77777777" w:rsidR="00CE7BA6" w:rsidRDefault="00CE7BA6" w:rsidP="0010785E">
            <w:pPr>
              <w:pStyle w:val="12"/>
              <w:ind w:firstLine="0"/>
              <w:rPr>
                <w:rtl/>
              </w:rPr>
            </w:pPr>
            <w:r>
              <w:rPr>
                <w:rtl/>
              </w:rPr>
              <w:t>6.</w:t>
            </w:r>
          </w:p>
        </w:tc>
        <w:tc>
          <w:tcPr>
            <w:tcW w:w="6351" w:type="dxa"/>
            <w:gridSpan w:val="3"/>
          </w:tcPr>
          <w:p w14:paraId="2D96649D" w14:textId="77777777" w:rsidR="00CE7BA6" w:rsidRDefault="00CE7BA6" w:rsidP="0010785E">
            <w:pPr>
              <w:pStyle w:val="12"/>
              <w:ind w:firstLine="0"/>
              <w:rPr>
                <w:rtl/>
              </w:rPr>
            </w:pPr>
            <w:r>
              <w:rPr>
                <w:rtl/>
              </w:rPr>
              <w:t>אגרת התקנת מד מים (סעיף 5(ד)):</w:t>
            </w:r>
          </w:p>
        </w:tc>
        <w:tc>
          <w:tcPr>
            <w:tcW w:w="1695" w:type="dxa"/>
          </w:tcPr>
          <w:p w14:paraId="7D9EAE0D" w14:textId="77777777" w:rsidR="00CE7BA6" w:rsidRDefault="00CE7BA6" w:rsidP="00CE7BA6">
            <w:pPr>
              <w:pStyle w:val="12"/>
              <w:ind w:firstLine="0"/>
              <w:jc w:val="center"/>
              <w:rPr>
                <w:rtl/>
              </w:rPr>
            </w:pPr>
          </w:p>
        </w:tc>
      </w:tr>
      <w:tr w:rsidR="00CE7BA6" w14:paraId="4D507019" w14:textId="77777777" w:rsidTr="001D1021">
        <w:tc>
          <w:tcPr>
            <w:tcW w:w="476" w:type="dxa"/>
          </w:tcPr>
          <w:p w14:paraId="43124CC6" w14:textId="77777777" w:rsidR="00CE7BA6" w:rsidRDefault="00CE7BA6" w:rsidP="0010785E">
            <w:pPr>
              <w:pStyle w:val="12"/>
              <w:ind w:firstLine="0"/>
              <w:rPr>
                <w:rtl/>
              </w:rPr>
            </w:pPr>
          </w:p>
        </w:tc>
        <w:tc>
          <w:tcPr>
            <w:tcW w:w="6351" w:type="dxa"/>
            <w:gridSpan w:val="3"/>
          </w:tcPr>
          <w:p w14:paraId="30182165" w14:textId="77777777" w:rsidR="00CE7BA6" w:rsidRDefault="00CE7BA6" w:rsidP="0010785E">
            <w:pPr>
              <w:pStyle w:val="12"/>
              <w:ind w:firstLine="0"/>
              <w:rPr>
                <w:rtl/>
              </w:rPr>
            </w:pPr>
            <w:r>
              <w:rPr>
                <w:rtl/>
              </w:rPr>
              <w:t xml:space="preserve">מד מים שקוטרו - </w:t>
            </w:r>
          </w:p>
        </w:tc>
        <w:tc>
          <w:tcPr>
            <w:tcW w:w="1695" w:type="dxa"/>
          </w:tcPr>
          <w:p w14:paraId="28C5F4E3" w14:textId="77777777" w:rsidR="00CE7BA6" w:rsidRDefault="00CE7BA6" w:rsidP="00CE7BA6">
            <w:pPr>
              <w:pStyle w:val="12"/>
              <w:ind w:firstLine="0"/>
              <w:jc w:val="center"/>
              <w:rPr>
                <w:rtl/>
              </w:rPr>
            </w:pPr>
          </w:p>
        </w:tc>
      </w:tr>
      <w:tr w:rsidR="00CE7BA6" w14:paraId="36885CF4" w14:textId="77777777" w:rsidTr="001D1021">
        <w:tc>
          <w:tcPr>
            <w:tcW w:w="476" w:type="dxa"/>
          </w:tcPr>
          <w:p w14:paraId="21E93B70" w14:textId="77777777" w:rsidR="00CE7BA6" w:rsidRDefault="00CE7BA6" w:rsidP="0010785E">
            <w:pPr>
              <w:pStyle w:val="12"/>
              <w:ind w:firstLine="0"/>
              <w:rPr>
                <w:rtl/>
              </w:rPr>
            </w:pPr>
          </w:p>
        </w:tc>
        <w:tc>
          <w:tcPr>
            <w:tcW w:w="425" w:type="dxa"/>
          </w:tcPr>
          <w:p w14:paraId="0B99EEB0" w14:textId="77777777" w:rsidR="00CE7BA6" w:rsidRDefault="00CE7BA6" w:rsidP="0010785E">
            <w:pPr>
              <w:pStyle w:val="12"/>
              <w:ind w:firstLine="0"/>
              <w:rPr>
                <w:rtl/>
              </w:rPr>
            </w:pPr>
            <w:r>
              <w:rPr>
                <w:rtl/>
              </w:rPr>
              <w:t>1.</w:t>
            </w:r>
          </w:p>
        </w:tc>
        <w:tc>
          <w:tcPr>
            <w:tcW w:w="5926" w:type="dxa"/>
            <w:gridSpan w:val="2"/>
          </w:tcPr>
          <w:p w14:paraId="2B6695DA" w14:textId="77777777" w:rsidR="00CE7BA6" w:rsidRDefault="00CE7BA6" w:rsidP="0010785E">
            <w:pPr>
              <w:pStyle w:val="12"/>
              <w:ind w:firstLine="0"/>
              <w:rPr>
                <w:rtl/>
              </w:rPr>
            </w:pPr>
            <w:r>
              <w:rPr>
                <w:rtl/>
              </w:rPr>
              <w:t>אינו עולה על 3/4</w:t>
            </w:r>
          </w:p>
        </w:tc>
        <w:tc>
          <w:tcPr>
            <w:tcW w:w="1695" w:type="dxa"/>
          </w:tcPr>
          <w:p w14:paraId="198FA3B7" w14:textId="77777777" w:rsidR="00CE7BA6" w:rsidRDefault="00CE7BA6" w:rsidP="00CE7BA6">
            <w:pPr>
              <w:pStyle w:val="12"/>
              <w:ind w:firstLine="0"/>
              <w:jc w:val="center"/>
              <w:rPr>
                <w:rtl/>
              </w:rPr>
            </w:pPr>
          </w:p>
        </w:tc>
      </w:tr>
      <w:tr w:rsidR="00CE7BA6" w14:paraId="68EB4A56" w14:textId="77777777" w:rsidTr="001D1021">
        <w:tc>
          <w:tcPr>
            <w:tcW w:w="476" w:type="dxa"/>
          </w:tcPr>
          <w:p w14:paraId="2862BC55" w14:textId="77777777" w:rsidR="00CE7BA6" w:rsidRDefault="00CE7BA6" w:rsidP="0010785E">
            <w:pPr>
              <w:pStyle w:val="12"/>
              <w:ind w:firstLine="0"/>
              <w:rPr>
                <w:rtl/>
              </w:rPr>
            </w:pPr>
          </w:p>
        </w:tc>
        <w:tc>
          <w:tcPr>
            <w:tcW w:w="425" w:type="dxa"/>
          </w:tcPr>
          <w:p w14:paraId="6EDFCB7D" w14:textId="77777777" w:rsidR="00CE7BA6" w:rsidRDefault="00CE7BA6" w:rsidP="0010785E">
            <w:pPr>
              <w:pStyle w:val="12"/>
              <w:ind w:firstLine="0"/>
              <w:rPr>
                <w:rtl/>
              </w:rPr>
            </w:pPr>
            <w:r>
              <w:rPr>
                <w:rtl/>
              </w:rPr>
              <w:t>2.</w:t>
            </w:r>
          </w:p>
        </w:tc>
        <w:tc>
          <w:tcPr>
            <w:tcW w:w="5926" w:type="dxa"/>
            <w:gridSpan w:val="2"/>
          </w:tcPr>
          <w:p w14:paraId="1A8E669C" w14:textId="77777777" w:rsidR="00CE7BA6" w:rsidRDefault="00CE7BA6" w:rsidP="0010785E">
            <w:pPr>
              <w:pStyle w:val="12"/>
              <w:ind w:firstLine="0"/>
              <w:rPr>
                <w:rtl/>
              </w:rPr>
            </w:pPr>
            <w:r>
              <w:rPr>
                <w:rtl/>
              </w:rPr>
              <w:t>עולה על 3/4 ואינו עולה על 1</w:t>
            </w:r>
          </w:p>
        </w:tc>
        <w:tc>
          <w:tcPr>
            <w:tcW w:w="1695" w:type="dxa"/>
          </w:tcPr>
          <w:p w14:paraId="64032D3C" w14:textId="77777777" w:rsidR="00CE7BA6" w:rsidRDefault="00CE7BA6" w:rsidP="00CE7BA6">
            <w:pPr>
              <w:pStyle w:val="12"/>
              <w:ind w:firstLine="0"/>
              <w:jc w:val="center"/>
              <w:rPr>
                <w:rtl/>
              </w:rPr>
            </w:pPr>
            <w:r>
              <w:rPr>
                <w:rtl/>
              </w:rPr>
              <w:t>75.00 ש"ח</w:t>
            </w:r>
          </w:p>
        </w:tc>
      </w:tr>
      <w:tr w:rsidR="00CE7BA6" w14:paraId="299D54D1" w14:textId="77777777" w:rsidTr="001D1021">
        <w:tc>
          <w:tcPr>
            <w:tcW w:w="476" w:type="dxa"/>
          </w:tcPr>
          <w:p w14:paraId="258FA288" w14:textId="77777777" w:rsidR="00CE7BA6" w:rsidRDefault="00CE7BA6" w:rsidP="0010785E">
            <w:pPr>
              <w:pStyle w:val="12"/>
              <w:ind w:firstLine="0"/>
              <w:rPr>
                <w:rtl/>
              </w:rPr>
            </w:pPr>
          </w:p>
        </w:tc>
        <w:tc>
          <w:tcPr>
            <w:tcW w:w="425" w:type="dxa"/>
          </w:tcPr>
          <w:p w14:paraId="125AF45B" w14:textId="77777777" w:rsidR="00CE7BA6" w:rsidRDefault="00CE7BA6" w:rsidP="0010785E">
            <w:pPr>
              <w:pStyle w:val="12"/>
              <w:ind w:firstLine="0"/>
              <w:rPr>
                <w:rtl/>
              </w:rPr>
            </w:pPr>
            <w:r>
              <w:rPr>
                <w:rtl/>
              </w:rPr>
              <w:t>3.</w:t>
            </w:r>
          </w:p>
        </w:tc>
        <w:tc>
          <w:tcPr>
            <w:tcW w:w="5926" w:type="dxa"/>
            <w:gridSpan w:val="2"/>
          </w:tcPr>
          <w:p w14:paraId="465CFC55" w14:textId="77777777" w:rsidR="00CE7BA6" w:rsidRDefault="00CE7BA6" w:rsidP="0010785E">
            <w:pPr>
              <w:pStyle w:val="12"/>
              <w:ind w:firstLine="0"/>
              <w:rPr>
                <w:rtl/>
              </w:rPr>
            </w:pPr>
            <w:r>
              <w:rPr>
                <w:rtl/>
              </w:rPr>
              <w:t>עולה על 1 ואינו עולה על 1/4 1</w:t>
            </w:r>
          </w:p>
        </w:tc>
        <w:tc>
          <w:tcPr>
            <w:tcW w:w="1695" w:type="dxa"/>
          </w:tcPr>
          <w:p w14:paraId="78492856" w14:textId="77777777" w:rsidR="00CE7BA6" w:rsidRDefault="00CE7BA6" w:rsidP="00CE7BA6">
            <w:pPr>
              <w:pStyle w:val="12"/>
              <w:ind w:firstLine="0"/>
              <w:jc w:val="center"/>
              <w:rPr>
                <w:rtl/>
              </w:rPr>
            </w:pPr>
            <w:r>
              <w:rPr>
                <w:rtl/>
              </w:rPr>
              <w:t>בתוספת הפרש עלות מד מים</w:t>
            </w:r>
          </w:p>
        </w:tc>
      </w:tr>
      <w:tr w:rsidR="00CE7BA6" w14:paraId="167A0F2C" w14:textId="77777777" w:rsidTr="001D1021">
        <w:tc>
          <w:tcPr>
            <w:tcW w:w="476" w:type="dxa"/>
          </w:tcPr>
          <w:p w14:paraId="13CBAD38" w14:textId="77777777" w:rsidR="00CE7BA6" w:rsidRDefault="00CE7BA6" w:rsidP="0010785E">
            <w:pPr>
              <w:pStyle w:val="12"/>
              <w:ind w:firstLine="0"/>
              <w:rPr>
                <w:rtl/>
              </w:rPr>
            </w:pPr>
          </w:p>
        </w:tc>
        <w:tc>
          <w:tcPr>
            <w:tcW w:w="425" w:type="dxa"/>
          </w:tcPr>
          <w:p w14:paraId="07C10847" w14:textId="77777777" w:rsidR="00CE7BA6" w:rsidRDefault="00CE7BA6" w:rsidP="0010785E">
            <w:pPr>
              <w:pStyle w:val="12"/>
              <w:ind w:firstLine="0"/>
              <w:rPr>
                <w:rtl/>
              </w:rPr>
            </w:pPr>
            <w:r>
              <w:rPr>
                <w:rtl/>
              </w:rPr>
              <w:t>4.</w:t>
            </w:r>
          </w:p>
        </w:tc>
        <w:tc>
          <w:tcPr>
            <w:tcW w:w="5926" w:type="dxa"/>
            <w:gridSpan w:val="2"/>
          </w:tcPr>
          <w:p w14:paraId="1367317C" w14:textId="77777777" w:rsidR="00CE7BA6" w:rsidRDefault="00CE7BA6" w:rsidP="0010785E">
            <w:pPr>
              <w:pStyle w:val="12"/>
              <w:ind w:firstLine="0"/>
              <w:rPr>
                <w:rtl/>
              </w:rPr>
            </w:pPr>
            <w:r>
              <w:rPr>
                <w:rtl/>
              </w:rPr>
              <w:t>עולה 1/41 ואינו עולה על "1/2 1</w:t>
            </w:r>
          </w:p>
        </w:tc>
        <w:tc>
          <w:tcPr>
            <w:tcW w:w="1695" w:type="dxa"/>
          </w:tcPr>
          <w:p w14:paraId="78E22388" w14:textId="77777777" w:rsidR="00CE7BA6" w:rsidRDefault="00CE7BA6" w:rsidP="00CE7BA6">
            <w:pPr>
              <w:pStyle w:val="12"/>
              <w:ind w:firstLine="0"/>
              <w:jc w:val="center"/>
              <w:rPr>
                <w:rtl/>
              </w:rPr>
            </w:pPr>
            <w:r>
              <w:rPr>
                <w:rtl/>
              </w:rPr>
              <w:t>"  -  "</w:t>
            </w:r>
          </w:p>
        </w:tc>
      </w:tr>
      <w:tr w:rsidR="00CE7BA6" w14:paraId="10CB3696" w14:textId="77777777" w:rsidTr="001D1021">
        <w:tc>
          <w:tcPr>
            <w:tcW w:w="476" w:type="dxa"/>
          </w:tcPr>
          <w:p w14:paraId="63A4BAB6" w14:textId="77777777" w:rsidR="00CE7BA6" w:rsidRDefault="00CE7BA6" w:rsidP="0010785E">
            <w:pPr>
              <w:pStyle w:val="12"/>
              <w:ind w:firstLine="0"/>
              <w:rPr>
                <w:rtl/>
              </w:rPr>
            </w:pPr>
          </w:p>
        </w:tc>
        <w:tc>
          <w:tcPr>
            <w:tcW w:w="425" w:type="dxa"/>
          </w:tcPr>
          <w:p w14:paraId="419BCD01" w14:textId="77777777" w:rsidR="00CE7BA6" w:rsidRDefault="00CE7BA6" w:rsidP="0010785E">
            <w:pPr>
              <w:pStyle w:val="12"/>
              <w:ind w:firstLine="0"/>
              <w:rPr>
                <w:rtl/>
              </w:rPr>
            </w:pPr>
            <w:r>
              <w:rPr>
                <w:rtl/>
              </w:rPr>
              <w:t>5.</w:t>
            </w:r>
          </w:p>
        </w:tc>
        <w:tc>
          <w:tcPr>
            <w:tcW w:w="5926" w:type="dxa"/>
            <w:gridSpan w:val="2"/>
          </w:tcPr>
          <w:p w14:paraId="111486FE" w14:textId="77777777" w:rsidR="00CE7BA6" w:rsidRDefault="00CE7BA6" w:rsidP="0010785E">
            <w:pPr>
              <w:pStyle w:val="12"/>
              <w:ind w:firstLine="0"/>
              <w:rPr>
                <w:rtl/>
              </w:rPr>
            </w:pPr>
            <w:r>
              <w:rPr>
                <w:rtl/>
              </w:rPr>
              <w:t>עולה על "1/2 1 ואינו עולה על 2</w:t>
            </w:r>
          </w:p>
        </w:tc>
        <w:tc>
          <w:tcPr>
            <w:tcW w:w="1695" w:type="dxa"/>
          </w:tcPr>
          <w:p w14:paraId="5B8B79C4" w14:textId="77777777" w:rsidR="00CE7BA6" w:rsidRDefault="00CE7BA6" w:rsidP="00CE7BA6">
            <w:pPr>
              <w:pStyle w:val="12"/>
              <w:ind w:firstLine="0"/>
              <w:jc w:val="center"/>
              <w:rPr>
                <w:rtl/>
              </w:rPr>
            </w:pPr>
            <w:r>
              <w:rPr>
                <w:rtl/>
              </w:rPr>
              <w:t>"  -  "</w:t>
            </w:r>
          </w:p>
        </w:tc>
      </w:tr>
      <w:tr w:rsidR="00CE7BA6" w14:paraId="73497485" w14:textId="77777777" w:rsidTr="001D1021">
        <w:tc>
          <w:tcPr>
            <w:tcW w:w="476" w:type="dxa"/>
          </w:tcPr>
          <w:p w14:paraId="5EF9DEEC" w14:textId="77777777" w:rsidR="00CE7BA6" w:rsidRDefault="00CE7BA6" w:rsidP="0010785E">
            <w:pPr>
              <w:pStyle w:val="12"/>
              <w:ind w:firstLine="0"/>
              <w:rPr>
                <w:rtl/>
              </w:rPr>
            </w:pPr>
          </w:p>
        </w:tc>
        <w:tc>
          <w:tcPr>
            <w:tcW w:w="425" w:type="dxa"/>
          </w:tcPr>
          <w:p w14:paraId="32E9FA0C" w14:textId="77777777" w:rsidR="00CE7BA6" w:rsidRDefault="00CE7BA6" w:rsidP="0010785E">
            <w:pPr>
              <w:pStyle w:val="12"/>
              <w:ind w:firstLine="0"/>
              <w:rPr>
                <w:rtl/>
              </w:rPr>
            </w:pPr>
            <w:r>
              <w:rPr>
                <w:rtl/>
              </w:rPr>
              <w:t>6.</w:t>
            </w:r>
          </w:p>
        </w:tc>
        <w:tc>
          <w:tcPr>
            <w:tcW w:w="5926" w:type="dxa"/>
            <w:gridSpan w:val="2"/>
          </w:tcPr>
          <w:p w14:paraId="552A70EE" w14:textId="77777777" w:rsidR="00CE7BA6" w:rsidRDefault="00CE7BA6" w:rsidP="0010785E">
            <w:pPr>
              <w:pStyle w:val="12"/>
              <w:ind w:firstLine="0"/>
              <w:rPr>
                <w:rtl/>
              </w:rPr>
            </w:pPr>
            <w:r>
              <w:rPr>
                <w:rtl/>
              </w:rPr>
              <w:t>עולה על 2</w:t>
            </w:r>
          </w:p>
        </w:tc>
        <w:tc>
          <w:tcPr>
            <w:tcW w:w="1695" w:type="dxa"/>
          </w:tcPr>
          <w:p w14:paraId="583B3ABE" w14:textId="77777777" w:rsidR="00CE7BA6" w:rsidRDefault="00CE7BA6" w:rsidP="00CE7BA6">
            <w:pPr>
              <w:pStyle w:val="12"/>
              <w:ind w:firstLine="0"/>
              <w:jc w:val="center"/>
              <w:rPr>
                <w:rtl/>
              </w:rPr>
            </w:pPr>
            <w:r>
              <w:rPr>
                <w:rtl/>
              </w:rPr>
              <w:t>לפי חשבון שיגיש המנהל</w:t>
            </w:r>
          </w:p>
        </w:tc>
      </w:tr>
      <w:tr w:rsidR="00CE7BA6" w14:paraId="608AD022" w14:textId="77777777" w:rsidTr="001D1021">
        <w:tc>
          <w:tcPr>
            <w:tcW w:w="476" w:type="dxa"/>
          </w:tcPr>
          <w:p w14:paraId="640808ED" w14:textId="77777777" w:rsidR="00CE7BA6" w:rsidRDefault="00CE7BA6" w:rsidP="0010785E">
            <w:pPr>
              <w:pStyle w:val="12"/>
              <w:ind w:firstLine="0"/>
              <w:rPr>
                <w:rtl/>
              </w:rPr>
            </w:pPr>
            <w:r>
              <w:rPr>
                <w:rtl/>
              </w:rPr>
              <w:t>7.</w:t>
            </w:r>
          </w:p>
        </w:tc>
        <w:tc>
          <w:tcPr>
            <w:tcW w:w="6351" w:type="dxa"/>
            <w:gridSpan w:val="3"/>
          </w:tcPr>
          <w:p w14:paraId="234B5A9E" w14:textId="77777777" w:rsidR="00CE7BA6" w:rsidRDefault="00CE7BA6" w:rsidP="0010785E">
            <w:pPr>
              <w:pStyle w:val="12"/>
              <w:ind w:firstLine="0"/>
              <w:rPr>
                <w:rtl/>
              </w:rPr>
            </w:pPr>
            <w:r>
              <w:rPr>
                <w:rtl/>
              </w:rPr>
              <w:t>אגרת בדיקת מד מים, כולל דמי הרכבה ופירוק, הובלה והתקנה (סעיף 5(ט))</w:t>
            </w:r>
          </w:p>
        </w:tc>
        <w:tc>
          <w:tcPr>
            <w:tcW w:w="1695" w:type="dxa"/>
          </w:tcPr>
          <w:p w14:paraId="1CE0362B" w14:textId="77777777" w:rsidR="00CE7BA6" w:rsidRDefault="00CE7BA6" w:rsidP="00CE7BA6">
            <w:pPr>
              <w:pStyle w:val="12"/>
              <w:ind w:firstLine="0"/>
              <w:jc w:val="center"/>
              <w:rPr>
                <w:rtl/>
              </w:rPr>
            </w:pPr>
            <w:r>
              <w:rPr>
                <w:rtl/>
              </w:rPr>
              <w:t>-.15 ש"ח</w:t>
            </w:r>
          </w:p>
        </w:tc>
      </w:tr>
      <w:tr w:rsidR="00CE7BA6" w14:paraId="0F0F0751" w14:textId="77777777" w:rsidTr="001D1021">
        <w:tc>
          <w:tcPr>
            <w:tcW w:w="476" w:type="dxa"/>
          </w:tcPr>
          <w:p w14:paraId="485F9140" w14:textId="77777777" w:rsidR="00CE7BA6" w:rsidRDefault="00CE7BA6" w:rsidP="0010785E">
            <w:pPr>
              <w:pStyle w:val="12"/>
              <w:ind w:firstLine="0"/>
              <w:rPr>
                <w:rtl/>
              </w:rPr>
            </w:pPr>
            <w:r>
              <w:rPr>
                <w:rtl/>
              </w:rPr>
              <w:t>8.</w:t>
            </w:r>
          </w:p>
        </w:tc>
        <w:tc>
          <w:tcPr>
            <w:tcW w:w="6351" w:type="dxa"/>
            <w:gridSpan w:val="3"/>
          </w:tcPr>
          <w:p w14:paraId="1554297B" w14:textId="77777777" w:rsidR="00CE7BA6" w:rsidRDefault="00CE7BA6" w:rsidP="0010785E">
            <w:pPr>
              <w:pStyle w:val="12"/>
              <w:ind w:firstLine="0"/>
              <w:rPr>
                <w:rtl/>
              </w:rPr>
            </w:pPr>
            <w:r>
              <w:rPr>
                <w:rtl/>
              </w:rPr>
              <w:t>אגרת חידוש חיבור (סעיף 11 (ד))</w:t>
            </w:r>
          </w:p>
        </w:tc>
        <w:tc>
          <w:tcPr>
            <w:tcW w:w="1695" w:type="dxa"/>
          </w:tcPr>
          <w:p w14:paraId="58C8165E" w14:textId="77777777" w:rsidR="00CE7BA6" w:rsidRDefault="00CE7BA6" w:rsidP="00CE7BA6">
            <w:pPr>
              <w:pStyle w:val="12"/>
              <w:ind w:firstLine="0"/>
              <w:jc w:val="center"/>
              <w:rPr>
                <w:rtl/>
              </w:rPr>
            </w:pPr>
            <w:r>
              <w:rPr>
                <w:rtl/>
              </w:rPr>
              <w:t>-.10 ש"ח</w:t>
            </w:r>
          </w:p>
        </w:tc>
      </w:tr>
    </w:tbl>
    <w:p w14:paraId="4E9868DF" w14:textId="77777777" w:rsidR="0010294B" w:rsidRDefault="0010294B" w:rsidP="0010785E">
      <w:pPr>
        <w:pStyle w:val="12"/>
        <w:rPr>
          <w:rtl/>
        </w:rPr>
      </w:pPr>
    </w:p>
    <w:p w14:paraId="47FC0090" w14:textId="77777777" w:rsidR="00DF6829" w:rsidRDefault="00DF6829" w:rsidP="009009AE">
      <w:pPr>
        <w:pStyle w:val="aff5"/>
        <w:rPr>
          <w:rtl/>
        </w:rPr>
      </w:pPr>
    </w:p>
    <w:p w14:paraId="29AE6E14" w14:textId="77777777" w:rsidR="00DC24EB" w:rsidRDefault="00DC24EB" w:rsidP="009009AE">
      <w:pPr>
        <w:pStyle w:val="aff5"/>
        <w:rPr>
          <w:rtl/>
        </w:rPr>
      </w:pPr>
    </w:p>
    <w:p w14:paraId="23C1BFF9" w14:textId="77777777" w:rsidR="00DC24EB" w:rsidRDefault="00DF6829" w:rsidP="00DC24EB">
      <w:pPr>
        <w:pStyle w:val="aff6"/>
        <w:rPr>
          <w:rtl/>
        </w:rPr>
      </w:pPr>
      <w:r>
        <w:rPr>
          <w:rtl/>
        </w:rPr>
        <w:t>שלמה קטן</w:t>
      </w:r>
    </w:p>
    <w:p w14:paraId="5AEE6A9A" w14:textId="77777777" w:rsidR="00DC24EB" w:rsidRPr="009009AE" w:rsidRDefault="00DC24EB" w:rsidP="00DF6829">
      <w:pPr>
        <w:pStyle w:val="aff6"/>
        <w:rPr>
          <w:rtl/>
        </w:rPr>
      </w:pPr>
      <w:r w:rsidRPr="009009AE">
        <w:rPr>
          <w:rtl/>
        </w:rPr>
        <w:t>ראש המועצה</w:t>
      </w:r>
      <w:r>
        <w:rPr>
          <w:rtl/>
        </w:rPr>
        <w:t xml:space="preserve"> </w:t>
      </w:r>
      <w:r w:rsidR="00DF6829">
        <w:rPr>
          <w:rtl/>
        </w:rPr>
        <w:t>המקומית אלפי מנשה</w:t>
      </w:r>
    </w:p>
    <w:p w14:paraId="077C8A2A" w14:textId="77777777" w:rsidR="00DC24EB" w:rsidRDefault="00DC24EB" w:rsidP="00DC24EB">
      <w:pPr>
        <w:pStyle w:val="a4"/>
        <w:rPr>
          <w:rtl/>
        </w:rPr>
      </w:pPr>
    </w:p>
    <w:p w14:paraId="4FCD162B" w14:textId="77777777" w:rsidR="00DF6829" w:rsidRDefault="00DF6829" w:rsidP="00DC24EB">
      <w:pPr>
        <w:pStyle w:val="a4"/>
        <w:rPr>
          <w:rtl/>
        </w:rPr>
      </w:pPr>
    </w:p>
    <w:p w14:paraId="09D85035" w14:textId="77777777" w:rsidR="00DC24EB" w:rsidRDefault="00DC24EB" w:rsidP="00CE7BA6">
      <w:pPr>
        <w:pStyle w:val="a6"/>
        <w:rPr>
          <w:rtl/>
        </w:rPr>
      </w:pPr>
      <w:r>
        <w:rPr>
          <w:rtl/>
        </w:rPr>
        <w:t xml:space="preserve">נתאשר, </w:t>
      </w:r>
      <w:r w:rsidR="00CE7BA6">
        <w:rPr>
          <w:rtl/>
        </w:rPr>
        <w:t>2.5.1986</w:t>
      </w:r>
    </w:p>
    <w:p w14:paraId="4A89B9E6" w14:textId="77777777" w:rsidR="00DC24EB" w:rsidRDefault="00DC24EB" w:rsidP="00DC24EB">
      <w:pPr>
        <w:pStyle w:val="a4"/>
        <w:rPr>
          <w:rtl/>
        </w:rPr>
      </w:pPr>
    </w:p>
    <w:p w14:paraId="20AD92AF" w14:textId="77777777" w:rsidR="00BD34E6" w:rsidRPr="0045332D" w:rsidRDefault="00CE7BA6" w:rsidP="00DF6829">
      <w:pPr>
        <w:pStyle w:val="ab"/>
        <w:rPr>
          <w:rStyle w:val="aff2"/>
          <w:rFonts w:cs="David"/>
          <w:b w:val="0"/>
          <w:bCs w:val="0"/>
          <w:rtl/>
          <w:lang w:eastAsia="en-US"/>
        </w:rPr>
      </w:pPr>
      <w:r>
        <w:rPr>
          <w:rtl/>
        </w:rPr>
        <w:t>שלמה עמר</w:t>
      </w:r>
      <w:r w:rsidR="00DC24EB">
        <w:rPr>
          <w:rtl/>
        </w:rPr>
        <w:t xml:space="preserve">, הממונה </w:t>
      </w:r>
    </w:p>
    <w:p w14:paraId="3DE10D27" w14:textId="77777777" w:rsidR="00A1216E" w:rsidRDefault="00A1216E" w:rsidP="00A222BB">
      <w:pPr>
        <w:pStyle w:val="a4"/>
        <w:rPr>
          <w:rtl/>
        </w:rPr>
      </w:pPr>
    </w:p>
    <w:p w14:paraId="7DC2793D" w14:textId="77777777" w:rsidR="00A1216E" w:rsidRDefault="00A1216E" w:rsidP="00A222BB">
      <w:pPr>
        <w:pStyle w:val="a4"/>
        <w:rPr>
          <w:rtl/>
        </w:rPr>
      </w:pPr>
    </w:p>
    <w:p w14:paraId="28B224D4" w14:textId="77777777" w:rsidR="0010294B" w:rsidRDefault="0010294B" w:rsidP="00A222BB">
      <w:pPr>
        <w:pStyle w:val="a4"/>
        <w:rPr>
          <w:rtl/>
        </w:rPr>
      </w:pPr>
    </w:p>
    <w:p w14:paraId="553BA2AB" w14:textId="77777777" w:rsidR="0010294B" w:rsidRDefault="0010294B" w:rsidP="00A222BB">
      <w:pPr>
        <w:pStyle w:val="a4"/>
        <w:rPr>
          <w:rtl/>
        </w:rPr>
      </w:pPr>
    </w:p>
    <w:sectPr w:rsidR="0010294B"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FF70" w14:textId="77777777" w:rsidR="00D321E9" w:rsidRDefault="00D321E9" w:rsidP="00A222BB">
      <w:r>
        <w:separator/>
      </w:r>
    </w:p>
  </w:endnote>
  <w:endnote w:type="continuationSeparator" w:id="0">
    <w:p w14:paraId="66FE9D24" w14:textId="77777777" w:rsidR="00D321E9" w:rsidRDefault="00D321E9" w:rsidP="00A222BB">
      <w:r>
        <w:continuationSeparator/>
      </w:r>
    </w:p>
  </w:endnote>
  <w:endnote w:id="1">
    <w:p w14:paraId="6F926B32" w14:textId="77777777" w:rsidR="00A20342" w:rsidRDefault="0069315B" w:rsidP="0069315B">
      <w:pPr>
        <w:pStyle w:val="affa"/>
      </w:pPr>
      <w:r>
        <w:rPr>
          <w:rStyle w:val="affb"/>
          <w:rFonts w:cs="David"/>
        </w:rPr>
        <w:endnoteRef/>
      </w:r>
      <w:r>
        <w:rPr>
          <w:rtl/>
        </w:rPr>
        <w:t xml:space="preserve"> חוק עזר זה פורסם ללא כותרות סעיפים.</w:t>
      </w:r>
    </w:p>
  </w:endnote>
  <w:endnote w:id="2">
    <w:p w14:paraId="5F273E45" w14:textId="77777777" w:rsidR="00A20342" w:rsidRDefault="00EB1D37">
      <w:pPr>
        <w:pStyle w:val="affa"/>
      </w:pPr>
      <w:r>
        <w:rPr>
          <w:rStyle w:val="affb"/>
          <w:rFonts w:cs="David"/>
        </w:rPr>
        <w:endnoteRef/>
      </w:r>
      <w:r>
        <w:rPr>
          <w:rtl/>
        </w:rPr>
        <w:t xml:space="preserve"> כך נכתב במקור.</w:t>
      </w:r>
    </w:p>
  </w:endnote>
  <w:endnote w:id="3">
    <w:p w14:paraId="7F8CC67D" w14:textId="77777777" w:rsidR="00A20342" w:rsidRDefault="00EB1D37">
      <w:pPr>
        <w:pStyle w:val="affa"/>
      </w:pPr>
      <w:r>
        <w:rPr>
          <w:rStyle w:val="affb"/>
          <w:rFonts w:cs="David"/>
        </w:rPr>
        <w:endnoteRef/>
      </w:r>
      <w:r>
        <w:rPr>
          <w:rtl/>
        </w:rPr>
        <w:t xml:space="preserve"> כך נכתב במקור.</w:t>
      </w:r>
    </w:p>
  </w:endnote>
  <w:endnote w:id="4">
    <w:p w14:paraId="56A7990D" w14:textId="77777777" w:rsidR="00A20342" w:rsidRDefault="00756B33">
      <w:pPr>
        <w:pStyle w:val="affa"/>
      </w:pPr>
      <w:r>
        <w:rPr>
          <w:rStyle w:val="affb"/>
          <w:rFonts w:cs="David"/>
        </w:rPr>
        <w:endnoteRef/>
      </w:r>
      <w:r>
        <w:rPr>
          <w:rtl/>
        </w:rPr>
        <w:t xml:space="preserve"> כך נכתב במקור.</w:t>
      </w:r>
    </w:p>
  </w:endnote>
  <w:endnote w:id="5">
    <w:p w14:paraId="76A77A6F" w14:textId="77777777" w:rsidR="00A20342" w:rsidRDefault="00257D6D">
      <w:pPr>
        <w:pStyle w:val="affa"/>
      </w:pPr>
      <w:r>
        <w:rPr>
          <w:rStyle w:val="affb"/>
          <w:rFonts w:cs="David"/>
        </w:rPr>
        <w:endnoteRef/>
      </w:r>
      <w:r>
        <w:rPr>
          <w:rtl/>
        </w:rPr>
        <w:t xml:space="preserve"> במקור קיים חוסר אחידות באופן כתיבת המלים "מד מים". לעתים מ</w:t>
      </w:r>
      <w:r w:rsidR="00CF72BC">
        <w:rPr>
          <w:rtl/>
        </w:rPr>
        <w:t>ופיע כ"מד- מים"</w:t>
      </w:r>
      <w:r>
        <w:rPr>
          <w:rtl/>
        </w:rPr>
        <w:t>, לעתים כ"מד מים"</w:t>
      </w:r>
      <w:r w:rsidR="00CF72BC">
        <w:rPr>
          <w:rtl/>
        </w:rPr>
        <w:t>.</w:t>
      </w:r>
      <w:r>
        <w:rPr>
          <w:rtl/>
        </w:rPr>
        <w:t xml:space="preserve"> ולעתים כ"מד-מים".</w:t>
      </w:r>
    </w:p>
  </w:endnote>
  <w:endnote w:id="6">
    <w:p w14:paraId="1210F80D" w14:textId="77777777" w:rsidR="00A20342" w:rsidRDefault="003C5FF7">
      <w:pPr>
        <w:pStyle w:val="affa"/>
      </w:pPr>
      <w:r>
        <w:rPr>
          <w:rStyle w:val="affb"/>
          <w:rFonts w:cs="David"/>
        </w:rPr>
        <w:endnoteRef/>
      </w:r>
      <w:r>
        <w:rPr>
          <w:rtl/>
        </w:rPr>
        <w:t xml:space="preserve"> כך נכתב במקור.</w:t>
      </w:r>
    </w:p>
  </w:endnote>
  <w:endnote w:id="7">
    <w:p w14:paraId="3008CACA" w14:textId="77777777" w:rsidR="00A20342" w:rsidRDefault="00A46626" w:rsidP="00141B05">
      <w:pPr>
        <w:pStyle w:val="affa"/>
      </w:pPr>
      <w:r>
        <w:rPr>
          <w:rStyle w:val="affb"/>
        </w:rPr>
        <w:endnoteRef/>
      </w:r>
      <w:r>
        <w:rPr>
          <w:rtl/>
        </w:rPr>
        <w:t xml:space="preserve"> חוק עזר לאלפי מנשה (תקון חוקי עזר), התשנ"ב-1992, מ</w:t>
      </w:r>
      <w:r w:rsidR="00141B05">
        <w:rPr>
          <w:rtl/>
        </w:rPr>
        <w:t xml:space="preserve">תקן שורה של סעיפי עונשין </w:t>
      </w:r>
      <w:r>
        <w:rPr>
          <w:rtl/>
        </w:rPr>
        <w:t>בחוקי עזר שונים של אלפי מנשה</w:t>
      </w:r>
      <w:r w:rsidR="00141B05">
        <w:rPr>
          <w:rtl/>
        </w:rPr>
        <w:t xml:space="preserve">. בין השאר הוא מונה את סעיף 20 לחוק עזר זה. </w:t>
      </w:r>
      <w:r>
        <w:rPr>
          <w:rtl/>
        </w:rPr>
        <w:t>לשון התיקון: "בכל סעיף מ</w:t>
      </w:r>
      <w:r w:rsidR="00141B05">
        <w:rPr>
          <w:rtl/>
        </w:rPr>
        <w:t>הסעיפים המפורטים להלן בטור ב' לחוק העזר המפורט לצידו בטור א' במקום סכום הקנס הקבוע בו לעבירה יבוא: "900 שקלים חדשים" ואם נקבע סכום קנס על עבירה נמשכת יבוא במקומו "36 שקלים חדשים".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92A2" w14:textId="77777777" w:rsidR="00D321E9" w:rsidRDefault="00D321E9" w:rsidP="00A222BB">
      <w:r>
        <w:separator/>
      </w:r>
    </w:p>
  </w:footnote>
  <w:footnote w:type="continuationSeparator" w:id="0">
    <w:p w14:paraId="7709547B" w14:textId="77777777" w:rsidR="00D321E9" w:rsidRDefault="00D321E9"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1456287533">
    <w:abstractNumId w:val="1"/>
  </w:num>
  <w:num w:numId="2" w16cid:durableId="101384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85E"/>
    <w:rsid w:val="000044A6"/>
    <w:rsid w:val="000113B1"/>
    <w:rsid w:val="00036699"/>
    <w:rsid w:val="00042F63"/>
    <w:rsid w:val="00046C15"/>
    <w:rsid w:val="0005016A"/>
    <w:rsid w:val="00073876"/>
    <w:rsid w:val="00090874"/>
    <w:rsid w:val="000A3736"/>
    <w:rsid w:val="0010294B"/>
    <w:rsid w:val="0010785E"/>
    <w:rsid w:val="00141B05"/>
    <w:rsid w:val="001A0326"/>
    <w:rsid w:val="001D1021"/>
    <w:rsid w:val="0020444C"/>
    <w:rsid w:val="0020576B"/>
    <w:rsid w:val="00225D54"/>
    <w:rsid w:val="00257D6D"/>
    <w:rsid w:val="0026241B"/>
    <w:rsid w:val="00262445"/>
    <w:rsid w:val="002E2516"/>
    <w:rsid w:val="003463D8"/>
    <w:rsid w:val="00366283"/>
    <w:rsid w:val="003879C0"/>
    <w:rsid w:val="003C5FF7"/>
    <w:rsid w:val="004079DE"/>
    <w:rsid w:val="00440FE8"/>
    <w:rsid w:val="0045332D"/>
    <w:rsid w:val="004B5CB2"/>
    <w:rsid w:val="004C46D4"/>
    <w:rsid w:val="004D4F4C"/>
    <w:rsid w:val="00500F82"/>
    <w:rsid w:val="00516E84"/>
    <w:rsid w:val="00553836"/>
    <w:rsid w:val="00572337"/>
    <w:rsid w:val="005B3C9B"/>
    <w:rsid w:val="00652535"/>
    <w:rsid w:val="00663052"/>
    <w:rsid w:val="00685653"/>
    <w:rsid w:val="0069315B"/>
    <w:rsid w:val="006D71ED"/>
    <w:rsid w:val="00710D65"/>
    <w:rsid w:val="00721D27"/>
    <w:rsid w:val="00756B33"/>
    <w:rsid w:val="00794C96"/>
    <w:rsid w:val="007C0C74"/>
    <w:rsid w:val="007F322E"/>
    <w:rsid w:val="008865B2"/>
    <w:rsid w:val="008A6C30"/>
    <w:rsid w:val="009009AE"/>
    <w:rsid w:val="00930D98"/>
    <w:rsid w:val="009322F4"/>
    <w:rsid w:val="009508C8"/>
    <w:rsid w:val="0099717F"/>
    <w:rsid w:val="009C5665"/>
    <w:rsid w:val="00A1216E"/>
    <w:rsid w:val="00A159DB"/>
    <w:rsid w:val="00A20342"/>
    <w:rsid w:val="00A222BB"/>
    <w:rsid w:val="00A46626"/>
    <w:rsid w:val="00A6133F"/>
    <w:rsid w:val="00A80A9E"/>
    <w:rsid w:val="00A97236"/>
    <w:rsid w:val="00AA0B52"/>
    <w:rsid w:val="00AD57AD"/>
    <w:rsid w:val="00AF05DC"/>
    <w:rsid w:val="00AF4BEC"/>
    <w:rsid w:val="00B16E99"/>
    <w:rsid w:val="00B42803"/>
    <w:rsid w:val="00B83B06"/>
    <w:rsid w:val="00BB5AD5"/>
    <w:rsid w:val="00BB70FD"/>
    <w:rsid w:val="00BD34E6"/>
    <w:rsid w:val="00C168A9"/>
    <w:rsid w:val="00C60AE8"/>
    <w:rsid w:val="00CA7400"/>
    <w:rsid w:val="00CB1F89"/>
    <w:rsid w:val="00CB3877"/>
    <w:rsid w:val="00CE7BA6"/>
    <w:rsid w:val="00CF72BC"/>
    <w:rsid w:val="00D321E9"/>
    <w:rsid w:val="00D6423B"/>
    <w:rsid w:val="00D96BFE"/>
    <w:rsid w:val="00DB7E07"/>
    <w:rsid w:val="00DC24EB"/>
    <w:rsid w:val="00DC5141"/>
    <w:rsid w:val="00DE2ABC"/>
    <w:rsid w:val="00DF6829"/>
    <w:rsid w:val="00E1542D"/>
    <w:rsid w:val="00E21280"/>
    <w:rsid w:val="00EB1D37"/>
    <w:rsid w:val="00EE23FB"/>
    <w:rsid w:val="00EE3847"/>
    <w:rsid w:val="00F10478"/>
    <w:rsid w:val="00F254BF"/>
    <w:rsid w:val="00F35F64"/>
    <w:rsid w:val="00F35FF8"/>
    <w:rsid w:val="00F737DD"/>
    <w:rsid w:val="00FC2B79"/>
    <w:rsid w:val="00FD07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0E6CA9"/>
  <w14:defaultImageDpi w14:val="96"/>
  <w15:docId w15:val="{B83F65D7-FACC-4045-8F90-ED0409A55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4">
    <w:name w:val="#הגדרות"/>
    <w:basedOn w:val="a"/>
    <w:rsid w:val="00A159DB"/>
    <w:pPr>
      <w:spacing w:after="120" w:line="240" w:lineRule="atLeast"/>
      <w:jc w:val="both"/>
    </w:pPr>
    <w:rPr>
      <w:sz w:val="20"/>
      <w:szCs w:val="2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0">
    <w:name w:val="#איזכור"/>
    <w:basedOn w:val="11"/>
    <w:rsid w:val="00042F63"/>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AD57AD"/>
    <w:pPr>
      <w:spacing w:before="23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character" w:customStyle="1" w:styleId="afb">
    <w:name w:val="כותרת עליונה תו"/>
    <w:aliases w:val="כותרת עליונה1 תו"/>
    <w:basedOn w:val="a1"/>
    <w:link w:val="afc"/>
    <w:uiPriority w:val="99"/>
    <w:locked/>
    <w:rsid w:val="00A1216E"/>
    <w:rPr>
      <w:rFonts w:cs="Times New Roman"/>
      <w:sz w:val="24"/>
      <w:u w:val="single"/>
      <w:lang w:val="x-none" w:eastAsia="he-IL" w:bidi="he-IL"/>
    </w:rPr>
  </w:style>
  <w:style w:type="character" w:customStyle="1" w:styleId="HebrewChar">
    <w:name w:val="Hebrew_Char"/>
  </w:style>
  <w:style w:type="paragraph" w:styleId="afc">
    <w:name w:val="header"/>
    <w:aliases w:val="כותרת עליונה1"/>
    <w:basedOn w:val="a"/>
    <w:link w:val="afb"/>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16">
    <w:name w:val="כותרת עליונה תו1"/>
    <w:aliases w:val="כותרת עליונה1 תו1"/>
    <w:basedOn w:val="a1"/>
    <w:uiPriority w:val="99"/>
    <w:semiHidden/>
    <w:rPr>
      <w:rFonts w:cs="David"/>
      <w:sz w:val="24"/>
      <w:szCs w:val="24"/>
      <w:lang w:eastAsia="he-IL"/>
    </w:rPr>
  </w:style>
  <w:style w:type="character" w:customStyle="1" w:styleId="LatinChar">
    <w:name w:val="Latin_Char"/>
    <w:rPr>
      <w:rFonts w:ascii="Times New Roman" w:hAnsi="Times New Roman"/>
      <w:lang w:val="en-US" w:eastAsia="x-none"/>
    </w:rPr>
  </w:style>
  <w:style w:type="character" w:styleId="Hyperlink">
    <w:name w:val="Hyperlink"/>
    <w:basedOn w:val="a1"/>
    <w:uiPriority w:val="99"/>
    <w:semiHidden/>
    <w:rPr>
      <w:rFonts w:cs="Times New Roman"/>
      <w:color w:val="0000FF"/>
      <w:u w:val="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character" w:customStyle="1" w:styleId="aff0">
    <w:name w:val="טקסט הערת שוליים תו"/>
    <w:basedOn w:val="a1"/>
    <w:link w:val="aff1"/>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paragraph" w:styleId="aff1">
    <w:name w:val="footnote text"/>
    <w:basedOn w:val="a"/>
    <w:link w:val="aff0"/>
    <w:uiPriority w:val="99"/>
    <w:semiHidden/>
    <w:unhideWhenUsed/>
    <w:rsid w:val="00A222BB"/>
    <w:rPr>
      <w:sz w:val="20"/>
      <w:szCs w:val="20"/>
    </w:rPr>
  </w:style>
  <w:style w:type="character" w:customStyle="1" w:styleId="17">
    <w:name w:val="טקסט הערת שוליים תו1"/>
    <w:basedOn w:val="a1"/>
    <w:uiPriority w:val="99"/>
    <w:semiHidden/>
    <w:rPr>
      <w:rFonts w:cs="David"/>
      <w:lang w:eastAsia="he-IL"/>
    </w:rPr>
  </w:style>
  <w:style w:type="paragraph" w:customStyle="1" w:styleId="aff3">
    <w:name w:val="#סימן+"/>
    <w:basedOn w:val="-0"/>
    <w:qFormat/>
    <w:rsid w:val="00516E84"/>
    <w:pPr>
      <w:jc w:val="left"/>
    </w:pPr>
    <w:rPr>
      <w:sz w:val="22"/>
      <w:szCs w:val="24"/>
    </w:rPr>
  </w:style>
  <w:style w:type="table" w:styleId="aff4">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character" w:customStyle="1" w:styleId="aff9">
    <w:name w:val="טקסט הערת סיום תו"/>
    <w:basedOn w:val="a1"/>
    <w:link w:val="affa"/>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styleId="affa">
    <w:name w:val="endnote text"/>
    <w:basedOn w:val="a"/>
    <w:link w:val="aff9"/>
    <w:uiPriority w:val="99"/>
    <w:semiHidden/>
    <w:unhideWhenUsed/>
    <w:rsid w:val="00DB7E07"/>
    <w:rPr>
      <w:sz w:val="20"/>
      <w:szCs w:val="20"/>
    </w:rPr>
  </w:style>
  <w:style w:type="character" w:customStyle="1" w:styleId="18">
    <w:name w:val="טקסט הערת סיום תו1"/>
    <w:basedOn w:val="a1"/>
    <w:uiPriority w:val="99"/>
    <w:semiHidden/>
    <w:rPr>
      <w:rFonts w:cs="David"/>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C53A0-FDDC-43C6-ABF1-24B57FBCF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2091</Words>
  <Characters>10459</Characters>
  <Application>Microsoft Office Word</Application>
  <DocSecurity>0</DocSecurity>
  <Lines>87</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כותרת</dc:title>
  <dc:subject/>
  <dc:creator>Michal</dc:creator>
  <cp:keywords/>
  <dc:description>שלב 4 - טיפול בתמונות וקישורים
</dc:description>
  <cp:lastModifiedBy>David Salter</cp:lastModifiedBy>
  <cp:revision>2</cp:revision>
  <cp:lastPrinted>2014-12-11T10:08:00Z</cp:lastPrinted>
  <dcterms:created xsi:type="dcterms:W3CDTF">2026-09-17T06:42:00Z</dcterms:created>
  <dcterms:modified xsi:type="dcterms:W3CDTF">2026-09-17T06:42:00Z</dcterms:modified>
  <cp:category>Clean Validation report was produced on: 21/05/2023 11:56:50</cp:category>
</cp:coreProperties>
</file>